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AD" w:rsidRDefault="00D839EB" w:rsidP="00E24AAD">
      <w:pPr>
        <w:pStyle w:val="bpuReprint"/>
      </w:pPr>
      <w:r>
        <w:t>[Fifth Reprint]</w:t>
      </w:r>
    </w:p>
    <w:p w:rsidR="002B1DF5" w:rsidRDefault="002B1DF5" w:rsidP="002B1DF5">
      <w:pPr>
        <w:pStyle w:val="bpuBill"/>
      </w:pPr>
      <w:r>
        <w:t xml:space="preserve">ASSEMBLY, No. 1100 </w:t>
      </w:r>
    </w:p>
    <w:p w:rsidR="002B1DF5" w:rsidRPr="002B1DF5" w:rsidRDefault="002B1DF5" w:rsidP="002B1DF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9pt" o:ole="">
            <v:imagedata r:id="rId7" o:title=""/>
          </v:shape>
          <o:OLEObject Type="Embed" ProgID="WPWin6.1" ShapeID="_x0000_i1025" DrawAspect="Content" ObjectID="_1766311785" r:id="rId8"/>
        </w:object>
      </w:r>
    </w:p>
    <w:p w:rsidR="002B1DF5" w:rsidRDefault="002B1DF5" w:rsidP="002B1DF5">
      <w:pPr>
        <w:pStyle w:val="bpuState"/>
      </w:pPr>
      <w:r>
        <w:t>STATE OF NEW JERSEY</w:t>
      </w:r>
    </w:p>
    <w:p w:rsidR="002B1DF5" w:rsidRDefault="002B1DF5" w:rsidP="002B1DF5">
      <w:pPr>
        <w:pStyle w:val="bpuLegislature"/>
      </w:pPr>
      <w:r>
        <w:t>220th LEGISLATURE</w:t>
      </w:r>
    </w:p>
    <w:p w:rsidR="002B1DF5" w:rsidRDefault="002B1DF5" w:rsidP="002B1DF5">
      <w:pPr>
        <w:pStyle w:val="bpuWpGraphic"/>
      </w:pPr>
      <w:r>
        <w:object w:dxaOrig="8985" w:dyaOrig="255">
          <v:shape id="_x0000_i1026" type="#_x0000_t75" style="width:6in;height:12.9pt" o:ole="">
            <v:imagedata r:id="rId7" o:title=""/>
          </v:shape>
          <o:OLEObject Type="Embed" ProgID="WPWin6.1" ShapeID="_x0000_i1026" DrawAspect="Content" ObjectID="_1766311786" r:id="rId9"/>
        </w:object>
      </w:r>
      <w:r>
        <w:t xml:space="preserve">  </w:t>
      </w:r>
    </w:p>
    <w:p w:rsidR="002B1DF5" w:rsidRDefault="002B1DF5" w:rsidP="002B1DF5">
      <w:pPr>
        <w:pStyle w:val="bpuIntro"/>
      </w:pPr>
      <w:r>
        <w:t>PRE-FILED FOR INTRODUCTION IN THE 2022 SESSION</w:t>
      </w:r>
    </w:p>
    <w:p w:rsidR="002B1DF5" w:rsidRDefault="002B1DF5" w:rsidP="002B1DF5">
      <w:pPr>
        <w:pStyle w:val="bpuIntro"/>
      </w:pPr>
    </w:p>
    <w:p w:rsidR="002B1DF5" w:rsidRDefault="002B1DF5" w:rsidP="002B1DF5">
      <w:pPr>
        <w:pStyle w:val="bpuIntro"/>
        <w:sectPr w:rsidR="002B1DF5" w:rsidSect="00E44C90">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2B1DF5" w:rsidRDefault="002B1DF5" w:rsidP="002B1DF5">
      <w:pPr>
        <w:pStyle w:val="bpuIntro"/>
      </w:pPr>
    </w:p>
    <w:p w:rsidR="002B1DF5" w:rsidRDefault="002B1DF5" w:rsidP="002B1DF5">
      <w:pPr>
        <w:pStyle w:val="bpuSponsor"/>
      </w:pPr>
      <w:r>
        <w:t>Sponsored by:</w:t>
      </w:r>
    </w:p>
    <w:p w:rsidR="002B1DF5" w:rsidRDefault="002B1DF5" w:rsidP="002B1DF5">
      <w:pPr>
        <w:pStyle w:val="bpuSponsor"/>
      </w:pPr>
      <w:r>
        <w:t>Assemblyman  CLINTON CALABRESE</w:t>
      </w:r>
    </w:p>
    <w:p w:rsidR="002B1DF5" w:rsidRDefault="002B1DF5" w:rsidP="002B1DF5">
      <w:pPr>
        <w:pStyle w:val="bpuSponsor"/>
      </w:pPr>
      <w:r>
        <w:t>District 36 (Bergen and Passaic)</w:t>
      </w:r>
    </w:p>
    <w:p w:rsidR="002B1DF5" w:rsidRDefault="00B14B48" w:rsidP="00B14B48">
      <w:pPr>
        <w:pStyle w:val="bpuSponsor"/>
      </w:pPr>
      <w:r>
        <w:t>Assemblyman  RAJ MUKHERJI</w:t>
      </w:r>
    </w:p>
    <w:p w:rsidR="00B14B48" w:rsidRDefault="00B14B48" w:rsidP="00B14B48">
      <w:pPr>
        <w:pStyle w:val="bpuSponsor"/>
      </w:pPr>
      <w:r>
        <w:t>District 33 (Hudson)</w:t>
      </w:r>
    </w:p>
    <w:p w:rsidR="00B14B48" w:rsidRDefault="00F03001" w:rsidP="00F03001">
      <w:pPr>
        <w:pStyle w:val="bpuSponsor"/>
      </w:pPr>
      <w:r>
        <w:t>Assemblywoman  ANGELA V. MCKNIGHT</w:t>
      </w:r>
    </w:p>
    <w:p w:rsidR="00F03001" w:rsidRDefault="00F03001" w:rsidP="00F03001">
      <w:pPr>
        <w:pStyle w:val="bpuSponsor"/>
      </w:pPr>
      <w:r>
        <w:t>District 31 (Hudson)</w:t>
      </w:r>
    </w:p>
    <w:p w:rsidR="00F03001" w:rsidRDefault="00E44C90" w:rsidP="00E44C90">
      <w:pPr>
        <w:pStyle w:val="bpuSponsor"/>
      </w:pPr>
      <w:r>
        <w:t>Senator  M. TERESA RUIZ</w:t>
      </w:r>
    </w:p>
    <w:p w:rsidR="00E44C90" w:rsidRDefault="00E44C90" w:rsidP="00E44C90">
      <w:pPr>
        <w:pStyle w:val="bpuSponsor"/>
      </w:pPr>
      <w:r>
        <w:t>District 29 (Essex)</w:t>
      </w:r>
    </w:p>
    <w:p w:rsidR="00E44C90" w:rsidRDefault="00E44C90" w:rsidP="00E44C90">
      <w:pPr>
        <w:pStyle w:val="bpuSponsor"/>
      </w:pPr>
      <w:r>
        <w:t>Senator  BRIAN P. STACK</w:t>
      </w:r>
    </w:p>
    <w:p w:rsidR="00E44C90" w:rsidRDefault="00E44C90" w:rsidP="00E44C90">
      <w:pPr>
        <w:pStyle w:val="bpuSponsor"/>
      </w:pPr>
      <w:r>
        <w:t>District 33 (Hudson)</w:t>
      </w:r>
    </w:p>
    <w:p w:rsidR="00E44C90" w:rsidRPr="00E44C90" w:rsidRDefault="00E44C90" w:rsidP="00E44C90"/>
    <w:p w:rsidR="0012169A" w:rsidRDefault="00E44C90" w:rsidP="00E44C90">
      <w:pPr>
        <w:pStyle w:val="bpuSponsor"/>
      </w:pPr>
      <w:r>
        <w:t>Co-Sponsored by:</w:t>
      </w:r>
    </w:p>
    <w:p w:rsidR="00E44C90" w:rsidRPr="00E44C90" w:rsidRDefault="00E44C90" w:rsidP="00E44C90">
      <w:pPr>
        <w:pStyle w:val="bpuSponsor"/>
      </w:pPr>
      <w:r w:rsidRPr="00E44C90">
        <w:t>Assemblywomen Carter, Speight, Jimenez, Assemblyman Stanley, Assemblywoman Chaparro, Assemblyman Wimberly, Assemblywomen Lopez, Jasey, Pintor Marin, Quijano, Assemblyman Karabinchak, Senators Cryan and Sacco</w:t>
      </w:r>
      <w:bookmarkStart w:id="0" w:name="_GoBack"/>
      <w:bookmarkEnd w:id="0"/>
    </w:p>
    <w:p w:rsidR="0012169A" w:rsidRPr="0012169A" w:rsidRDefault="0012169A" w:rsidP="0012169A"/>
    <w:p w:rsidR="0005147D" w:rsidRDefault="0005147D" w:rsidP="0005147D"/>
    <w:p w:rsidR="0005147D" w:rsidRPr="0005147D" w:rsidRDefault="0005147D" w:rsidP="0005147D"/>
    <w:p w:rsidR="002B1DF5" w:rsidRDefault="002B1DF5" w:rsidP="002B1DF5">
      <w:pPr>
        <w:pStyle w:val="bpuSponsor"/>
      </w:pPr>
    </w:p>
    <w:p w:rsidR="002B1DF5" w:rsidRDefault="002B1DF5" w:rsidP="002B1DF5">
      <w:pPr>
        <w:pStyle w:val="bpuSponsor"/>
      </w:pPr>
      <w:r>
        <w:t>SYNOPSIS</w:t>
      </w:r>
    </w:p>
    <w:p w:rsidR="00E24AAD" w:rsidRPr="00FB7E9F" w:rsidRDefault="00E24AAD" w:rsidP="00E24AAD">
      <w:r>
        <w:tab/>
        <w:t xml:space="preserve">Requires entities to remove abandoned lines and </w:t>
      </w:r>
      <w:r w:rsidR="004E2BFF">
        <w:t>m</w:t>
      </w:r>
      <w:r>
        <w:t>ark information on certain lines.</w:t>
      </w:r>
    </w:p>
    <w:p w:rsidR="002B1DF5" w:rsidRDefault="002B1DF5" w:rsidP="002B1DF5">
      <w:pPr>
        <w:pStyle w:val="bpuNormText"/>
      </w:pPr>
    </w:p>
    <w:p w:rsidR="002B1DF5" w:rsidRDefault="002B1DF5" w:rsidP="002B1DF5">
      <w:pPr>
        <w:pStyle w:val="bpuSponsor"/>
      </w:pPr>
      <w:r>
        <w:t xml:space="preserve">CURRENT VERSION OF TEXT </w:t>
      </w:r>
    </w:p>
    <w:p w:rsidR="002B1DF5" w:rsidRDefault="00D839EB" w:rsidP="002B1DF5">
      <w:pPr>
        <w:pStyle w:val="bpuNormText"/>
      </w:pPr>
      <w:r>
        <w:tab/>
        <w:t>As amended by the Senate on December 21, 2023.</w:t>
      </w:r>
    </w:p>
    <w:p w:rsidR="002B1DF5" w:rsidRDefault="002B1DF5" w:rsidP="002B1DF5">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2B1DF5" w:rsidRDefault="002B1DF5"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2B1DF5" w:rsidSect="002B1DF5">
          <w:type w:val="continuous"/>
          <w:pgSz w:w="12240" w:h="20160" w:code="5"/>
          <w:pgMar w:top="2160" w:right="2275" w:bottom="1440" w:left="2275" w:header="72" w:footer="720" w:gutter="0"/>
          <w:pgNumType w:start="1"/>
          <w:cols w:space="720"/>
          <w:docGrid w:linePitch="360"/>
        </w:sectPr>
      </w:pPr>
    </w:p>
    <w:p w:rsidR="005C060D" w:rsidRPr="00677316" w:rsidRDefault="002F6E65" w:rsidP="005C060D">
      <w:pPr>
        <w:pStyle w:val="HangingAnAct"/>
        <w:rPr>
          <w:rStyle w:val="HangingAnActChar"/>
        </w:rPr>
      </w:pPr>
      <w:r w:rsidRPr="005C060D">
        <w:rPr>
          <w:rStyle w:val="BillHead"/>
        </w:rPr>
        <w:lastRenderedPageBreak/>
        <w:t>An Act</w:t>
      </w:r>
      <w:r w:rsidRPr="006B7FA7">
        <w:rPr>
          <w:rStyle w:val="HangingAnActChar"/>
        </w:rPr>
        <w:t xml:space="preserve"> </w:t>
      </w:r>
      <w:r>
        <w:t xml:space="preserve">concerning the removal </w:t>
      </w:r>
      <w:r>
        <w:rPr>
          <w:rFonts w:ascii="Albertus Extra Bold" w:hAnsi="Albertus Extra Bold"/>
          <w:b/>
          <w:vertAlign w:val="superscript"/>
        </w:rPr>
        <w:t>3</w:t>
      </w:r>
      <w:r>
        <w:rPr>
          <w:spacing w:val="0"/>
          <w:u w:val="single"/>
        </w:rPr>
        <w:t>and marking</w:t>
      </w:r>
      <w:r>
        <w:rPr>
          <w:rFonts w:ascii="Albertus Extra Bold" w:hAnsi="Albertus Extra Bold"/>
          <w:b/>
          <w:vertAlign w:val="superscript"/>
        </w:rPr>
        <w:t>3</w:t>
      </w:r>
      <w:r>
        <w:t xml:space="preserve"> of </w:t>
      </w:r>
      <w:r>
        <w:rPr>
          <w:rFonts w:ascii="Albertus Extra Bold" w:hAnsi="Albertus Extra Bold"/>
          <w:b/>
          <w:vertAlign w:val="superscript"/>
        </w:rPr>
        <w:t>3</w:t>
      </w:r>
      <w:r w:rsidRPr="0067685F">
        <w:rPr>
          <w:rFonts w:ascii="Albertus Extra Bold" w:hAnsi="Albertus Extra Bold"/>
          <w:b/>
        </w:rPr>
        <w:t>[</w:t>
      </w:r>
      <w:r>
        <w:t>abandoned</w:t>
      </w:r>
      <w:r w:rsidRPr="0067685F">
        <w:rPr>
          <w:rFonts w:ascii="Albertus Extra Bold" w:hAnsi="Albertus Extra Bold"/>
          <w:b/>
        </w:rPr>
        <w:t>]</w:t>
      </w:r>
      <w:r>
        <w:rPr>
          <w:spacing w:val="0"/>
        </w:rPr>
        <w:t xml:space="preserve"> </w:t>
      </w:r>
      <w:r>
        <w:rPr>
          <w:spacing w:val="0"/>
          <w:u w:val="single"/>
        </w:rPr>
        <w:t>certain</w:t>
      </w:r>
      <w:r>
        <w:rPr>
          <w:rFonts w:ascii="Albertus Extra Bold" w:hAnsi="Albertus Extra Bold"/>
          <w:b/>
          <w:vertAlign w:val="superscript"/>
        </w:rPr>
        <w:t>3</w:t>
      </w:r>
      <w:r>
        <w:t xml:space="preserve"> lines </w:t>
      </w:r>
      <w:r>
        <w:rPr>
          <w:rFonts w:ascii="Albertus Extra Bold" w:hAnsi="Albertus Extra Bold"/>
          <w:b/>
          <w:vertAlign w:val="superscript"/>
        </w:rPr>
        <w:t>3</w:t>
      </w:r>
      <w:r w:rsidRPr="0067685F">
        <w:rPr>
          <w:rFonts w:ascii="Albertus Extra Bold" w:hAnsi="Albertus Extra Bold"/>
          <w:b/>
        </w:rPr>
        <w:t>[</w:t>
      </w:r>
      <w:r>
        <w:t>by certain entities</w:t>
      </w:r>
      <w:r w:rsidRPr="0067685F">
        <w:rPr>
          <w:rFonts w:ascii="Albertus Extra Bold" w:hAnsi="Albertus Extra Bold"/>
          <w:b/>
        </w:rPr>
        <w:t>]</w:t>
      </w:r>
      <w:r>
        <w:rPr>
          <w:rFonts w:ascii="Albertus Extra Bold" w:hAnsi="Albertus Extra Bold"/>
          <w:b/>
          <w:vertAlign w:val="superscript"/>
        </w:rPr>
        <w:t>3</w:t>
      </w:r>
      <w:r>
        <w:t xml:space="preserve"> and supplementing Title 48 of the Revised </w:t>
      </w:r>
      <w:r>
        <w:rPr>
          <w:rFonts w:ascii="Albertus Extra Bold" w:hAnsi="Albertus Extra Bold"/>
          <w:b/>
          <w:vertAlign w:val="superscript"/>
        </w:rPr>
        <w:t>3</w:t>
      </w:r>
      <w:r w:rsidRPr="00182241">
        <w:rPr>
          <w:rFonts w:ascii="Albertus Extra Bold" w:hAnsi="Albertus Extra Bold"/>
          <w:b/>
        </w:rPr>
        <w:t>[</w:t>
      </w:r>
      <w:r>
        <w:t>Statues</w:t>
      </w:r>
      <w:r w:rsidRPr="00182241">
        <w:rPr>
          <w:rFonts w:ascii="Albertus Extra Bold" w:hAnsi="Albertus Extra Bold"/>
          <w:b/>
        </w:rPr>
        <w:t>]</w:t>
      </w:r>
      <w:r>
        <w:rPr>
          <w:spacing w:val="0"/>
        </w:rPr>
        <w:t xml:space="preserve"> </w:t>
      </w:r>
      <w:r>
        <w:rPr>
          <w:spacing w:val="0"/>
          <w:u w:val="single"/>
        </w:rPr>
        <w:t>Statutes</w:t>
      </w:r>
      <w:r>
        <w:rPr>
          <w:rFonts w:ascii="Albertus Extra Bold" w:hAnsi="Albertus Extra Bold"/>
          <w:b/>
          <w:vertAlign w:val="superscript"/>
        </w:rPr>
        <w:t>3</w:t>
      </w:r>
      <w:r>
        <w:t>.</w:t>
      </w:r>
    </w:p>
    <w:p w:rsidR="005C060D" w:rsidRPr="00D71D68" w:rsidRDefault="005C060D" w:rsidP="005C060D"/>
    <w:p w:rsidR="005C060D" w:rsidRPr="00AA7880" w:rsidRDefault="005C060D" w:rsidP="005C060D">
      <w:r>
        <w:tab/>
      </w:r>
      <w:r>
        <w:rPr>
          <w:rStyle w:val="BillHeading2"/>
        </w:rPr>
        <w:t xml:space="preserve">Be It Enacted </w:t>
      </w:r>
      <w:r>
        <w:rPr>
          <w:rStyle w:val="BillLanguage"/>
        </w:rPr>
        <w:t>by the Senate and General Assembly of the State of New Jersey:</w:t>
      </w:r>
    </w:p>
    <w:p w:rsidR="005C060D" w:rsidRDefault="005C060D" w:rsidP="005C060D"/>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t>1.</w:t>
      </w:r>
      <w:r w:rsidRPr="00D839EB">
        <w:rPr>
          <w:spacing w:val="0"/>
        </w:rPr>
        <w:tab/>
        <w:t>As used in P.L.    , c.    (C.        ) (pending before the Legislature as this bill):</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t xml:space="preserve">“Abandoned” means any </w:t>
      </w:r>
      <w:r w:rsidRPr="00D839EB">
        <w:rPr>
          <w:rFonts w:ascii="Albertus Extra Bold" w:hAnsi="Albertus Extra Bold"/>
          <w:b/>
          <w:vertAlign w:val="superscript"/>
        </w:rPr>
        <w:t>5</w:t>
      </w:r>
      <w:r w:rsidRPr="00D839EB">
        <w:rPr>
          <w:rFonts w:ascii="Albertus Extra Bold" w:hAnsi="Albertus Extra Bold"/>
          <w:b/>
        </w:rPr>
        <w:t>[</w:t>
      </w:r>
      <w:r w:rsidRPr="00D839EB">
        <w:rPr>
          <w:rFonts w:ascii="Albertus Extra Bold" w:hAnsi="Albertus Extra Bold"/>
          <w:b/>
          <w:spacing w:val="0"/>
          <w:vertAlign w:val="superscript"/>
        </w:rPr>
        <w:t>1</w:t>
      </w:r>
      <w:r w:rsidRPr="00D839EB">
        <w:rPr>
          <w:spacing w:val="0"/>
          <w:u w:val="single"/>
        </w:rPr>
        <w:t>telecommunications or cable</w:t>
      </w:r>
      <w:r w:rsidRPr="00D839EB">
        <w:rPr>
          <w:rFonts w:ascii="Albertus Extra Bold" w:hAnsi="Albertus Extra Bold"/>
          <w:b/>
          <w:spacing w:val="0"/>
          <w:vertAlign w:val="superscript"/>
        </w:rPr>
        <w:t>1</w:t>
      </w:r>
      <w:r w:rsidRPr="00D839EB">
        <w:rPr>
          <w:rFonts w:ascii="Albertus Extra Bold" w:hAnsi="Albertus Extra Bold"/>
          <w:b/>
        </w:rPr>
        <w:t>]</w:t>
      </w:r>
      <w:r w:rsidRPr="00D839EB">
        <w:rPr>
          <w:rFonts w:ascii="Albertus Extra Bold" w:hAnsi="Albertus Extra Bold"/>
          <w:b/>
          <w:vertAlign w:val="superscript"/>
        </w:rPr>
        <w:t>5</w:t>
      </w:r>
      <w:r w:rsidRPr="00D839EB">
        <w:rPr>
          <w:spacing w:val="0"/>
        </w:rPr>
        <w:t xml:space="preserve"> line that </w:t>
      </w:r>
      <w:r w:rsidRPr="00D839EB">
        <w:rPr>
          <w:rFonts w:ascii="Albertus Extra Bold" w:hAnsi="Albertus Extra Bold"/>
          <w:b/>
          <w:spacing w:val="0"/>
          <w:vertAlign w:val="superscript"/>
        </w:rPr>
        <w:t>2</w:t>
      </w:r>
      <w:r w:rsidRPr="00D839EB">
        <w:rPr>
          <w:spacing w:val="0"/>
          <w:u w:val="single"/>
        </w:rPr>
        <w:t>: (1) is not terminated at both ends to equipment or to a customer’s premises; (2) is not maintained in a safe condition;</w:t>
      </w:r>
      <w:r w:rsidRPr="00D839EB">
        <w:rPr>
          <w:spacing w:val="0"/>
        </w:rPr>
        <w:t xml:space="preserve"> </w:t>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or</w:t>
      </w:r>
      <w:r w:rsidRPr="00D839EB">
        <w:rPr>
          <w:rFonts w:ascii="Albertus Extra Bold" w:hAnsi="Albertus Extra Bold"/>
          <w:b/>
          <w:spacing w:val="0"/>
        </w:rPr>
        <w:t>]</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(3)</w:t>
      </w:r>
      <w:r w:rsidRPr="00D839EB">
        <w:rPr>
          <w:rFonts w:ascii="Albertus Extra Bold" w:hAnsi="Albertus Extra Bold"/>
          <w:b/>
          <w:spacing w:val="0"/>
          <w:vertAlign w:val="superscript"/>
        </w:rPr>
        <w:t>2</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is not intended for future use; or (4)</w:t>
      </w:r>
      <w:r w:rsidRPr="00D839EB">
        <w:rPr>
          <w:rFonts w:ascii="Albertus Extra Bold" w:hAnsi="Albertus Extra Bold"/>
          <w:b/>
          <w:spacing w:val="0"/>
          <w:vertAlign w:val="superscript"/>
        </w:rPr>
        <w:t>3</w:t>
      </w:r>
      <w:r w:rsidRPr="00D839EB">
        <w:rPr>
          <w:spacing w:val="0"/>
        </w:rPr>
        <w:t xml:space="preserve"> has not been in operation for a period of at least </w:t>
      </w:r>
      <w:r w:rsidRPr="00D839EB">
        <w:rPr>
          <w:rFonts w:ascii="Albertus Extra Bold" w:hAnsi="Albertus Extra Bold"/>
          <w:b/>
          <w:spacing w:val="0"/>
          <w:vertAlign w:val="superscript"/>
        </w:rPr>
        <w:t>1</w:t>
      </w:r>
      <w:r w:rsidRPr="00D839EB">
        <w:rPr>
          <w:rFonts w:ascii="Albertus Extra Bold" w:hAnsi="Albertus Extra Bold"/>
          <w:b/>
          <w:spacing w:val="0"/>
        </w:rPr>
        <w:t>[</w:t>
      </w:r>
      <w:r w:rsidRPr="00D839EB">
        <w:rPr>
          <w:spacing w:val="0"/>
        </w:rPr>
        <w:t>twelve</w:t>
      </w:r>
      <w:r w:rsidRPr="00D839EB">
        <w:rPr>
          <w:rFonts w:ascii="Albertus Extra Bold" w:hAnsi="Albertus Extra Bold"/>
          <w:b/>
          <w:spacing w:val="0"/>
        </w:rPr>
        <w:t>]</w:t>
      </w:r>
      <w:r w:rsidRPr="00D839EB">
        <w:rPr>
          <w:spacing w:val="0"/>
        </w:rPr>
        <w:t xml:space="preserve"> </w:t>
      </w:r>
      <w:r w:rsidRPr="00D839EB">
        <w:rPr>
          <w:spacing w:val="0"/>
          <w:u w:val="single"/>
        </w:rPr>
        <w:t>24</w:t>
      </w:r>
      <w:r w:rsidRPr="00D839EB">
        <w:rPr>
          <w:rFonts w:ascii="Albertus Extra Bold" w:hAnsi="Albertus Extra Bold"/>
          <w:b/>
          <w:spacing w:val="0"/>
          <w:vertAlign w:val="superscript"/>
        </w:rPr>
        <w:t>1</w:t>
      </w:r>
      <w:r w:rsidRPr="00D839EB">
        <w:rPr>
          <w:spacing w:val="0"/>
        </w:rPr>
        <w:t xml:space="preserve"> consecutive months </w:t>
      </w:r>
      <w:r w:rsidRPr="00D839EB">
        <w:rPr>
          <w:rFonts w:ascii="Albertus Extra Bold" w:hAnsi="Albertus Extra Bold"/>
          <w:b/>
          <w:spacing w:val="0"/>
          <w:vertAlign w:val="superscript"/>
        </w:rPr>
        <w:t>1</w:t>
      </w:r>
      <w:r w:rsidRPr="00D839EB">
        <w:rPr>
          <w:spacing w:val="0"/>
          <w:u w:val="single"/>
        </w:rPr>
        <w:t>,</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not including:</w:t>
      </w:r>
      <w:r w:rsidRPr="00D839EB">
        <w:rPr>
          <w:rFonts w:ascii="Albertus Extra Bold" w:hAnsi="Albertus Extra Bold"/>
          <w:b/>
          <w:spacing w:val="0"/>
        </w:rPr>
        <w:t>]</w:t>
      </w:r>
      <w:r w:rsidRPr="00D839EB">
        <w:rPr>
          <w:spacing w:val="0"/>
        </w:rPr>
        <w:t xml:space="preserve"> </w:t>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unless</w:t>
      </w:r>
      <w:r w:rsidRPr="00D839EB">
        <w:rPr>
          <w:rFonts w:ascii="Albertus Extra Bold" w:hAnsi="Albertus Extra Bold"/>
          <w:b/>
          <w:spacing w:val="0"/>
        </w:rPr>
        <w:t>]</w:t>
      </w:r>
      <w:r w:rsidRPr="00D839EB">
        <w:rPr>
          <w:spacing w:val="0"/>
        </w:rPr>
        <w:t xml:space="preserve"> </w:t>
      </w:r>
      <w:r w:rsidRPr="00D839EB">
        <w:rPr>
          <w:spacing w:val="0"/>
          <w:u w:val="single"/>
        </w:rPr>
        <w:t>and</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the owner of a structure to which the line is attached has</w:t>
      </w:r>
      <w:r w:rsidRPr="00D839EB">
        <w:rPr>
          <w:spacing w:val="0"/>
        </w:rPr>
        <w:t xml:space="preserve"> </w:t>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expressed interest to the entity in the future use of the line</w:t>
      </w:r>
      <w:r w:rsidRPr="00D839EB">
        <w:rPr>
          <w:rFonts w:ascii="Albertus Extra Bold" w:hAnsi="Albertus Extra Bold"/>
          <w:b/>
          <w:spacing w:val="0"/>
        </w:rPr>
        <w:t>]</w:t>
      </w:r>
      <w:r w:rsidRPr="00D839EB">
        <w:rPr>
          <w:spacing w:val="0"/>
        </w:rPr>
        <w:t xml:space="preserve"> </w:t>
      </w:r>
      <w:r w:rsidRPr="00D839EB">
        <w:rPr>
          <w:spacing w:val="0"/>
          <w:u w:val="single"/>
        </w:rPr>
        <w:t>submitted a request for removal of the line pursuant to section 3 of P.L.    , c.    (C.        ) (pending before the Legislature as this bill)</w:t>
      </w:r>
      <w:r w:rsidRPr="00D839EB">
        <w:rPr>
          <w:rFonts w:ascii="Albertus Extra Bold" w:hAnsi="Albertus Extra Bold"/>
          <w:b/>
          <w:spacing w:val="0"/>
          <w:vertAlign w:val="superscript"/>
        </w:rPr>
        <w:t>3</w:t>
      </w:r>
      <w:r w:rsidRPr="00D839EB">
        <w:rPr>
          <w:spacing w:val="0"/>
          <w:u w:val="single"/>
        </w:rPr>
        <w:t>.  The term “abandoned” shall not include</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 xml:space="preserve">any line that is </w:t>
      </w:r>
      <w:proofErr w:type="spellStart"/>
      <w:r w:rsidRPr="00D839EB">
        <w:rPr>
          <w:spacing w:val="0"/>
          <w:u w:val="single"/>
        </w:rPr>
        <w:t>overlashed</w:t>
      </w:r>
      <w:proofErr w:type="spellEnd"/>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 or any line that is connected to a residential or commercial building or structure, which line is located in an area in which the owner of the line acts as a provider of telecommunications or cable television service, and for which line a written request for removal has not been submitted pursuant to section 3 of P.L.    , c.    (C.        ) (pending before the Legislature as this bill)</w:t>
      </w:r>
      <w:r w:rsidRPr="00D839EB">
        <w:rPr>
          <w:rFonts w:ascii="Albertus Extra Bold" w:hAnsi="Albertus Extra Bold"/>
          <w:b/>
          <w:spacing w:val="0"/>
          <w:vertAlign w:val="superscript"/>
        </w:rPr>
        <w:t>1</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t>“Board” means the Board of Public Utilities or any successor agency.</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D839EB">
        <w:rPr>
          <w:spacing w:val="0"/>
        </w:rPr>
        <w:tab/>
      </w:r>
      <w:r w:rsidRPr="00D839EB">
        <w:rPr>
          <w:rFonts w:ascii="Albertus Extra Bold" w:hAnsi="Albertus Extra Bold"/>
          <w:b/>
          <w:spacing w:val="0"/>
          <w:vertAlign w:val="superscript"/>
        </w:rPr>
        <w:t>1</w:t>
      </w:r>
      <w:r w:rsidRPr="00D839EB">
        <w:rPr>
          <w:spacing w:val="0"/>
          <w:u w:val="single"/>
        </w:rPr>
        <w:t>“Cable television service” means the same as the term is defined in section 3 of P.L.1972, c.186 (C.48:5A-3).</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D839EB">
        <w:rPr>
          <w:spacing w:val="0"/>
        </w:rPr>
        <w:tab/>
      </w:r>
      <w:r w:rsidRPr="00D839EB">
        <w:rPr>
          <w:rFonts w:ascii="Albertus Extra Bold" w:hAnsi="Albertus Extra Bold"/>
          <w:b/>
          <w:vertAlign w:val="superscript"/>
        </w:rPr>
        <w:t>5</w:t>
      </w:r>
      <w:r w:rsidRPr="00D839EB">
        <w:rPr>
          <w:rFonts w:ascii="Albertus Extra Bold" w:hAnsi="Albertus Extra Bold"/>
          <w:b/>
        </w:rPr>
        <w:t>[</w:t>
      </w:r>
      <w:r w:rsidRPr="00D839EB">
        <w:rPr>
          <w:spacing w:val="0"/>
          <w:u w:val="single"/>
        </w:rPr>
        <w:t>“Copper telephone line” means any</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above-ground</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copper telephone line that has been retired by an incumbent local exchange telecommunications company</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in accordance with federal law, if applicable,</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and</w:t>
      </w:r>
      <w:r w:rsidRPr="00D839EB">
        <w:rPr>
          <w:spacing w:val="0"/>
        </w:rPr>
        <w:t xml:space="preserve"> </w:t>
      </w:r>
      <w:r w:rsidRPr="00D839EB">
        <w:rPr>
          <w:rFonts w:ascii="Albertus Extra Bold" w:hAnsi="Albertus Extra Bold"/>
          <w:b/>
          <w:vertAlign w:val="superscript"/>
        </w:rPr>
        <w:t>4</w:t>
      </w:r>
      <w:r w:rsidRPr="00D839EB">
        <w:rPr>
          <w:rFonts w:ascii="Albertus Extra Bold" w:hAnsi="Albertus Extra Bold"/>
          <w:b/>
        </w:rPr>
        <w:t>[</w:t>
      </w:r>
      <w:r w:rsidRPr="00D839EB">
        <w:rPr>
          <w:spacing w:val="0"/>
          <w:u w:val="single"/>
        </w:rPr>
        <w:t>is no longer in operation</w:t>
      </w:r>
      <w:r w:rsidRPr="00D839EB">
        <w:rPr>
          <w:rFonts w:ascii="Albertus Extra Bold" w:hAnsi="Albertus Extra Bold"/>
          <w:b/>
        </w:rPr>
        <w:t>]</w:t>
      </w:r>
      <w:r w:rsidRPr="00D839EB">
        <w:rPr>
          <w:spacing w:val="0"/>
        </w:rPr>
        <w:t xml:space="preserve"> </w:t>
      </w:r>
      <w:r w:rsidRPr="00D839EB">
        <w:rPr>
          <w:spacing w:val="0"/>
          <w:u w:val="single"/>
        </w:rPr>
        <w:t>has not been in operation for a period of at least 24 consecutive months</w:t>
      </w:r>
      <w:r w:rsidRPr="00D839EB">
        <w:rPr>
          <w:rFonts w:ascii="Albertus Extra Bold" w:hAnsi="Albertus Extra Bold"/>
          <w:b/>
          <w:vertAlign w:val="superscript"/>
        </w:rPr>
        <w:t>4</w:t>
      </w:r>
      <w:r w:rsidRPr="00D839EB">
        <w:rPr>
          <w:spacing w:val="0"/>
          <w:u w:val="single"/>
        </w:rPr>
        <w:t>.</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The term “copper telephone line” shall not include any line that is overlashed.</w:t>
      </w:r>
      <w:r w:rsidRPr="00D839EB">
        <w:rPr>
          <w:rFonts w:ascii="Albertus Extra Bold" w:hAnsi="Albertus Extra Bold"/>
          <w:b/>
          <w:spacing w:val="0"/>
          <w:vertAlign w:val="superscript"/>
        </w:rPr>
        <w:t>3</w:t>
      </w:r>
      <w:r w:rsidRPr="00D839EB">
        <w:rPr>
          <w:rFonts w:ascii="Albertus Extra Bold" w:hAnsi="Albertus Extra Bold"/>
          <w:b/>
        </w:rPr>
        <w:t>]</w:t>
      </w:r>
      <w:r w:rsidRPr="00D839EB">
        <w:rPr>
          <w:rFonts w:ascii="Albertus Extra Bold" w:hAnsi="Albertus Extra Bold"/>
          <w:b/>
          <w:vertAlign w:val="superscript"/>
        </w:rPr>
        <w:t>5</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rFonts w:ascii="Albertus Extra Bold" w:hAnsi="Albertus Extra Bold"/>
          <w:b/>
          <w:spacing w:val="0"/>
          <w:vertAlign w:val="superscript"/>
        </w:rPr>
        <w:tab/>
      </w:r>
      <w:r w:rsidRPr="00D839EB">
        <w:rPr>
          <w:rFonts w:ascii="Albertus Extra Bold" w:hAnsi="Albertus Extra Bold"/>
          <w:b/>
          <w:spacing w:val="0"/>
        </w:rPr>
        <w:t>[</w:t>
      </w:r>
      <w:r w:rsidRPr="00D839EB">
        <w:rPr>
          <w:spacing w:val="0"/>
        </w:rPr>
        <w:t>“Department” means the Department of Community Affairs.</w:t>
      </w:r>
      <w:r w:rsidRPr="00D839EB">
        <w:rPr>
          <w:rFonts w:ascii="Albertus Extra Bold" w:hAnsi="Albertus Extra Bold"/>
          <w:b/>
          <w:spacing w:val="0"/>
        </w:rPr>
        <w:t>]</w:t>
      </w:r>
      <w:r w:rsidRPr="00D839EB">
        <w:rPr>
          <w:rFonts w:ascii="Albertus Extra Bold" w:hAnsi="Albertus Extra Bold"/>
          <w:b/>
          <w:spacing w:val="0"/>
          <w:vertAlign w:val="superscript"/>
        </w:rPr>
        <w:t>1</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t xml:space="preserve">“Entity” means a person, municipality, utility, or corporation having ownership of a line </w:t>
      </w:r>
      <w:r w:rsidRPr="00D839EB">
        <w:rPr>
          <w:rFonts w:ascii="Albertus Extra Bold" w:hAnsi="Albertus Extra Bold"/>
          <w:b/>
          <w:vertAlign w:val="superscript"/>
        </w:rPr>
        <w:t>5</w:t>
      </w:r>
      <w:r w:rsidRPr="00D839EB">
        <w:rPr>
          <w:rFonts w:ascii="Albertus Extra Bold" w:hAnsi="Albertus Extra Bold"/>
          <w:b/>
        </w:rPr>
        <w:t>[</w:t>
      </w:r>
      <w:r w:rsidRPr="00D839EB">
        <w:rPr>
          <w:rFonts w:ascii="Albertus Extra Bold" w:hAnsi="Albertus Extra Bold"/>
          <w:b/>
          <w:spacing w:val="0"/>
          <w:vertAlign w:val="superscript"/>
        </w:rPr>
        <w:t>1</w:t>
      </w:r>
      <w:r w:rsidRPr="00D839EB">
        <w:rPr>
          <w:spacing w:val="0"/>
          <w:u w:val="single"/>
        </w:rPr>
        <w:t>or copper telephone line</w:t>
      </w:r>
      <w:r w:rsidRPr="00D839EB">
        <w:rPr>
          <w:rFonts w:ascii="Albertus Extra Bold" w:hAnsi="Albertus Extra Bold"/>
          <w:b/>
          <w:spacing w:val="0"/>
          <w:vertAlign w:val="superscript"/>
        </w:rPr>
        <w:t>1</w:t>
      </w:r>
      <w:r w:rsidRPr="00D839EB">
        <w:rPr>
          <w:rFonts w:ascii="Albertus Extra Bold" w:hAnsi="Albertus Extra Bold"/>
          <w:b/>
        </w:rPr>
        <w:t>]</w:t>
      </w:r>
      <w:r w:rsidRPr="00D839EB">
        <w:rPr>
          <w:rFonts w:ascii="Albertus Extra Bold" w:hAnsi="Albertus Extra Bold"/>
          <w:b/>
          <w:vertAlign w:val="superscript"/>
        </w:rPr>
        <w:t>5</w:t>
      </w:r>
      <w:r w:rsidRPr="00D839EB">
        <w:rPr>
          <w:spacing w:val="0"/>
        </w:rPr>
        <w:t xml:space="preserve"> in this State, including ownership acquired by sale or corporate merger.</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t xml:space="preserve">“Line” means an above-ground cable or wire attached to a pole, building, or other structure, used </w:t>
      </w:r>
      <w:r w:rsidRPr="00D839EB">
        <w:rPr>
          <w:rFonts w:ascii="Albertus Extra Bold" w:hAnsi="Albertus Extra Bold"/>
          <w:b/>
          <w:spacing w:val="0"/>
          <w:vertAlign w:val="superscript"/>
        </w:rPr>
        <w:t>1</w:t>
      </w:r>
      <w:r w:rsidRPr="00D839EB">
        <w:rPr>
          <w:spacing w:val="0"/>
          <w:u w:val="single"/>
        </w:rPr>
        <w:t>or useful</w:t>
      </w:r>
      <w:r w:rsidRPr="00D839EB">
        <w:rPr>
          <w:rFonts w:ascii="Albertus Extra Bold" w:hAnsi="Albertus Extra Bold"/>
          <w:b/>
          <w:spacing w:val="0"/>
          <w:vertAlign w:val="superscript"/>
        </w:rPr>
        <w:t>1</w:t>
      </w:r>
      <w:r w:rsidRPr="00D839EB">
        <w:rPr>
          <w:spacing w:val="0"/>
        </w:rPr>
        <w:t xml:space="preserve"> for the provision of any telecommunications </w:t>
      </w:r>
      <w:r w:rsidRPr="00D839EB">
        <w:rPr>
          <w:rFonts w:ascii="Albertus Extra Bold" w:hAnsi="Albertus Extra Bold"/>
          <w:b/>
          <w:spacing w:val="0"/>
          <w:vertAlign w:val="superscript"/>
        </w:rPr>
        <w:t>1</w:t>
      </w:r>
      <w:r w:rsidRPr="00D839EB">
        <w:rPr>
          <w:spacing w:val="0"/>
          <w:u w:val="single"/>
        </w:rPr>
        <w:t>service</w:t>
      </w:r>
      <w:r w:rsidRPr="00D839EB">
        <w:rPr>
          <w:rFonts w:ascii="Albertus Extra Bold" w:hAnsi="Albertus Extra Bold"/>
          <w:b/>
          <w:spacing w:val="0"/>
          <w:vertAlign w:val="superscript"/>
        </w:rPr>
        <w:t>1</w:t>
      </w:r>
      <w:r w:rsidRPr="00D839EB">
        <w:rPr>
          <w:spacing w:val="0"/>
        </w:rPr>
        <w:t xml:space="preserve"> or </w:t>
      </w:r>
      <w:r w:rsidRPr="00D839EB">
        <w:rPr>
          <w:rFonts w:ascii="Albertus Extra Bold" w:hAnsi="Albertus Extra Bold"/>
          <w:b/>
          <w:spacing w:val="0"/>
          <w:vertAlign w:val="superscript"/>
        </w:rPr>
        <w:t>1</w:t>
      </w:r>
      <w:r w:rsidRPr="00D839EB">
        <w:rPr>
          <w:rFonts w:ascii="Albertus Extra Bold" w:hAnsi="Albertus Extra Bold"/>
          <w:b/>
          <w:spacing w:val="0"/>
        </w:rPr>
        <w:t>[</w:t>
      </w:r>
      <w:r w:rsidRPr="00D839EB">
        <w:rPr>
          <w:spacing w:val="0"/>
        </w:rPr>
        <w:t>utility</w:t>
      </w:r>
      <w:r w:rsidRPr="00D839EB">
        <w:rPr>
          <w:rFonts w:ascii="Albertus Extra Bold" w:hAnsi="Albertus Extra Bold"/>
          <w:b/>
          <w:spacing w:val="0"/>
        </w:rPr>
        <w:t>]</w:t>
      </w:r>
      <w:r w:rsidRPr="00D839EB">
        <w:rPr>
          <w:spacing w:val="0"/>
        </w:rPr>
        <w:t xml:space="preserve"> </w:t>
      </w:r>
      <w:r w:rsidRPr="00D839EB">
        <w:rPr>
          <w:spacing w:val="0"/>
          <w:u w:val="single"/>
        </w:rPr>
        <w:t>cable television</w:t>
      </w:r>
      <w:r w:rsidRPr="00D839EB">
        <w:rPr>
          <w:rFonts w:ascii="Albertus Extra Bold" w:hAnsi="Albertus Extra Bold"/>
          <w:b/>
          <w:spacing w:val="0"/>
          <w:vertAlign w:val="superscript"/>
        </w:rPr>
        <w:t>1</w:t>
      </w:r>
      <w:r w:rsidRPr="00D839EB">
        <w:rPr>
          <w:spacing w:val="0"/>
        </w:rPr>
        <w:t xml:space="preserve"> service, </w:t>
      </w:r>
      <w:r w:rsidRPr="00D839EB">
        <w:rPr>
          <w:rFonts w:ascii="Albertus Extra Bold" w:hAnsi="Albertus Extra Bold"/>
          <w:b/>
          <w:vertAlign w:val="superscript"/>
        </w:rPr>
        <w:lastRenderedPageBreak/>
        <w:t>5</w:t>
      </w:r>
      <w:r w:rsidRPr="00D839EB">
        <w:rPr>
          <w:spacing w:val="0"/>
          <w:u w:val="single"/>
        </w:rPr>
        <w:t>including, but not limited to, a copper telephone line,</w:t>
      </w:r>
      <w:r w:rsidRPr="00D839EB">
        <w:rPr>
          <w:rFonts w:ascii="Albertus Extra Bold" w:hAnsi="Albertus Extra Bold"/>
          <w:b/>
          <w:vertAlign w:val="superscript"/>
        </w:rPr>
        <w:t>5</w:t>
      </w:r>
      <w:r w:rsidRPr="00D839EB">
        <w:rPr>
          <w:spacing w:val="0"/>
        </w:rPr>
        <w:t xml:space="preserve"> and shall include any equipment or facility associated with that line attached to that pole, building, or other structure.</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D839EB">
        <w:rPr>
          <w:spacing w:val="0"/>
        </w:rPr>
        <w:tab/>
      </w:r>
      <w:r w:rsidRPr="00D839EB">
        <w:rPr>
          <w:rFonts w:ascii="Albertus Extra Bold" w:hAnsi="Albertus Extra Bold"/>
          <w:b/>
          <w:vertAlign w:val="superscript"/>
        </w:rPr>
        <w:t>4</w:t>
      </w:r>
      <w:r w:rsidRPr="00D839EB">
        <w:rPr>
          <w:spacing w:val="0"/>
          <w:u w:val="single"/>
        </w:rPr>
        <w:t>“Maintained in a safe condition” means any time in which the state of a line is in compliance with any applicable rules and regulations adopted by the board concerning plant and facility construction, which regulations shall include N.J.A.C.14:5-2.1, N.J.A.C.14:10-1A.12, and N.J.A.C.14:18-2.1, as applicable, as well as any other successor regulations.</w:t>
      </w:r>
      <w:r w:rsidRPr="00D839EB">
        <w:rPr>
          <w:rFonts w:ascii="Albertus Extra Bold" w:hAnsi="Albertus Extra Bold"/>
          <w:b/>
          <w:vertAlign w:val="superscript"/>
        </w:rPr>
        <w:t>4</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t xml:space="preserve">“Telecommunications service” means the </w:t>
      </w:r>
      <w:r w:rsidRPr="00D839EB">
        <w:rPr>
          <w:rFonts w:ascii="Albertus Extra Bold" w:hAnsi="Albertus Extra Bold"/>
          <w:b/>
          <w:spacing w:val="0"/>
          <w:vertAlign w:val="superscript"/>
        </w:rPr>
        <w:t>1</w:t>
      </w:r>
      <w:r w:rsidRPr="00D839EB">
        <w:rPr>
          <w:rFonts w:ascii="Albertus Extra Bold" w:hAnsi="Albertus Extra Bold"/>
          <w:b/>
          <w:spacing w:val="0"/>
        </w:rPr>
        <w:t>[</w:t>
      </w:r>
      <w:r w:rsidRPr="00D839EB">
        <w:rPr>
          <w:spacing w:val="0"/>
        </w:rPr>
        <w:t>electronic transmission, conveyance, or routing of voice, data, audio, video, or any other information or signals to a point, or between or among points</w:t>
      </w:r>
      <w:r w:rsidRPr="00D839EB">
        <w:rPr>
          <w:rFonts w:ascii="Albertus Extra Bold" w:hAnsi="Albertus Extra Bold"/>
          <w:b/>
          <w:spacing w:val="0"/>
        </w:rPr>
        <w:t>]</w:t>
      </w:r>
      <w:r w:rsidRPr="00D839EB">
        <w:rPr>
          <w:spacing w:val="0"/>
        </w:rPr>
        <w:t xml:space="preserve"> </w:t>
      </w:r>
      <w:r w:rsidRPr="00D839EB">
        <w:rPr>
          <w:spacing w:val="0"/>
          <w:u w:val="single"/>
        </w:rPr>
        <w:t>same as the term is defined in section 3 of P.L.1972, c.186 (C.48:5A-3)</w:t>
      </w:r>
      <w:r w:rsidRPr="00D839EB">
        <w:rPr>
          <w:rFonts w:ascii="Albertus Extra Bold" w:hAnsi="Albertus Extra Bold"/>
          <w:b/>
          <w:spacing w:val="0"/>
          <w:vertAlign w:val="superscript"/>
        </w:rPr>
        <w:t>1</w:t>
      </w:r>
      <w:r w:rsidRPr="00D839EB">
        <w:rPr>
          <w:spacing w:val="0"/>
        </w:rPr>
        <w:t>.</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r w:rsidRPr="00D839EB">
        <w:rPr>
          <w:spacing w:val="0"/>
        </w:rPr>
        <w:tab/>
        <w:t>“Utility” means any “public utility” as defined in R.S.48:2-13, or “local utility” as defined in section 3.1 of P.L.1975, c.291 (C.40:55D-4).</w:t>
      </w:r>
    </w:p>
    <w:p w:rsidR="00722B8D" w:rsidRDefault="00722B8D" w:rsidP="00722B8D"/>
    <w:p w:rsidR="002F6E65" w:rsidRPr="002F6E65" w:rsidRDefault="002F6E65" w:rsidP="002F6E6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F6E65">
        <w:rPr>
          <w:spacing w:val="0"/>
        </w:rPr>
        <w:tab/>
        <w:t>2.</w:t>
      </w:r>
      <w:r w:rsidRPr="002F6E65">
        <w:rPr>
          <w:spacing w:val="0"/>
        </w:rPr>
        <w:tab/>
        <w:t xml:space="preserve">a.  Notwithstanding any law, rule, regulation, or order to the contrary, and in accordance with federal law, </w:t>
      </w:r>
      <w:r w:rsidRPr="002F6E65">
        <w:rPr>
          <w:rFonts w:ascii="Albertus Extra Bold" w:hAnsi="Albertus Extra Bold"/>
          <w:b/>
          <w:spacing w:val="0"/>
          <w:vertAlign w:val="superscript"/>
        </w:rPr>
        <w:t>1</w:t>
      </w:r>
      <w:r w:rsidRPr="002F6E65">
        <w:rPr>
          <w:spacing w:val="0"/>
          <w:u w:val="single"/>
        </w:rPr>
        <w:t>if applicable,</w:t>
      </w:r>
      <w:r w:rsidRPr="002F6E65">
        <w:rPr>
          <w:rFonts w:ascii="Albertus Extra Bold" w:hAnsi="Albertus Extra Bold"/>
          <w:b/>
          <w:spacing w:val="0"/>
          <w:vertAlign w:val="superscript"/>
        </w:rPr>
        <w:t>1</w:t>
      </w:r>
      <w:r w:rsidRPr="002F6E65">
        <w:rPr>
          <w:spacing w:val="0"/>
        </w:rPr>
        <w:t xml:space="preserve"> an entity owning a line that is abandoned </w:t>
      </w:r>
      <w:r w:rsidRPr="002F6E65">
        <w:rPr>
          <w:rFonts w:ascii="Albertus Extra Bold" w:hAnsi="Albertus Extra Bold"/>
          <w:b/>
          <w:spacing w:val="0"/>
          <w:vertAlign w:val="superscript"/>
        </w:rPr>
        <w:t>1</w:t>
      </w:r>
      <w:r w:rsidRPr="002F6E65">
        <w:rPr>
          <w:rFonts w:ascii="Albertus Extra Bold" w:hAnsi="Albertus Extra Bold"/>
          <w:b/>
          <w:spacing w:val="0"/>
        </w:rPr>
        <w:t>[</w:t>
      </w:r>
      <w:r w:rsidRPr="002F6E65">
        <w:rPr>
          <w:spacing w:val="0"/>
        </w:rPr>
        <w:t>or permanently out of service</w:t>
      </w:r>
      <w:r w:rsidRPr="002F6E65">
        <w:rPr>
          <w:rFonts w:ascii="Albertus Extra Bold" w:hAnsi="Albertus Extra Bold"/>
          <w:b/>
          <w:spacing w:val="0"/>
        </w:rPr>
        <w:t>]</w:t>
      </w:r>
      <w:r w:rsidRPr="002F6E65">
        <w:rPr>
          <w:rFonts w:ascii="Albertus Extra Bold" w:hAnsi="Albertus Extra Bold"/>
          <w:b/>
          <w:spacing w:val="0"/>
          <w:vertAlign w:val="superscript"/>
        </w:rPr>
        <w:t>1</w:t>
      </w:r>
      <w:r w:rsidRPr="002F6E65">
        <w:rPr>
          <w:spacing w:val="0"/>
        </w:rPr>
        <w:t xml:space="preserve"> shall </w:t>
      </w:r>
      <w:r w:rsidRPr="002F6E65">
        <w:rPr>
          <w:rFonts w:ascii="Albertus Extra Bold" w:hAnsi="Albertus Extra Bold"/>
          <w:b/>
          <w:vertAlign w:val="superscript"/>
        </w:rPr>
        <w:t>3</w:t>
      </w:r>
      <w:r w:rsidRPr="002F6E65">
        <w:rPr>
          <w:spacing w:val="0"/>
          <w:u w:val="single"/>
        </w:rPr>
        <w:t>either correct the condition causing the line to be abandoned or</w:t>
      </w:r>
      <w:r w:rsidRPr="00131F8E">
        <w:rPr>
          <w:rFonts w:ascii="Albertus Extra Bold" w:hAnsi="Albertus Extra Bold"/>
          <w:b/>
          <w:vertAlign w:val="superscript"/>
        </w:rPr>
        <w:t>3</w:t>
      </w:r>
      <w:r w:rsidRPr="002F6E65">
        <w:rPr>
          <w:spacing w:val="0"/>
        </w:rPr>
        <w:t xml:space="preserve"> remove that line from all points of attachment </w:t>
      </w:r>
      <w:r w:rsidRPr="002F6E65">
        <w:rPr>
          <w:rFonts w:ascii="Albertus Extra Bold" w:hAnsi="Albertus Extra Bold"/>
          <w:b/>
          <w:spacing w:val="0"/>
          <w:vertAlign w:val="superscript"/>
        </w:rPr>
        <w:t>2</w:t>
      </w:r>
      <w:r w:rsidRPr="002F6E65">
        <w:rPr>
          <w:spacing w:val="0"/>
          <w:u w:val="single"/>
        </w:rPr>
        <w:t>,</w:t>
      </w:r>
      <w:r w:rsidRPr="002F6E65">
        <w:rPr>
          <w:spacing w:val="0"/>
        </w:rPr>
        <w:t xml:space="preserve"> </w:t>
      </w:r>
      <w:r w:rsidRPr="002F6E65">
        <w:rPr>
          <w:rFonts w:ascii="Albertus Extra Bold" w:hAnsi="Albertus Extra Bold"/>
          <w:b/>
          <w:vertAlign w:val="superscript"/>
        </w:rPr>
        <w:t>3</w:t>
      </w:r>
      <w:r w:rsidRPr="002F6E65">
        <w:rPr>
          <w:rFonts w:ascii="Albertus Extra Bold" w:hAnsi="Albertus Extra Bold"/>
          <w:b/>
        </w:rPr>
        <w:t>[</w:t>
      </w:r>
      <w:r w:rsidRPr="002F6E65">
        <w:rPr>
          <w:spacing w:val="0"/>
          <w:u w:val="single"/>
        </w:rPr>
        <w:t>except as otherwise</w:t>
      </w:r>
      <w:r w:rsidRPr="002F6E65">
        <w:rPr>
          <w:rFonts w:ascii="Albertus Extra Bold" w:hAnsi="Albertus Extra Bold"/>
          <w:b/>
        </w:rPr>
        <w:t>]</w:t>
      </w:r>
      <w:r w:rsidRPr="002F6E65">
        <w:rPr>
          <w:spacing w:val="0"/>
        </w:rPr>
        <w:t xml:space="preserve"> </w:t>
      </w:r>
      <w:r w:rsidRPr="002F6E65">
        <w:rPr>
          <w:spacing w:val="0"/>
          <w:u w:val="single"/>
        </w:rPr>
        <w:t>as</w:t>
      </w:r>
      <w:r w:rsidRPr="002F6E65">
        <w:rPr>
          <w:rFonts w:ascii="Albertus Extra Bold" w:hAnsi="Albertus Extra Bold"/>
          <w:b/>
          <w:vertAlign w:val="superscript"/>
        </w:rPr>
        <w:t>3</w:t>
      </w:r>
      <w:r w:rsidRPr="002F6E65">
        <w:rPr>
          <w:spacing w:val="0"/>
        </w:rPr>
        <w:t xml:space="preserve"> </w:t>
      </w:r>
      <w:r w:rsidRPr="002F6E65">
        <w:rPr>
          <w:spacing w:val="0"/>
          <w:u w:val="single"/>
        </w:rPr>
        <w:t>provided under subsection d. of section 3 of P.L.    , c.    (C.        ) (pending before the Legislature as this bill)</w:t>
      </w:r>
      <w:r w:rsidRPr="002F6E65">
        <w:rPr>
          <w:rFonts w:ascii="Albertus Extra Bold" w:hAnsi="Albertus Extra Bold"/>
          <w:b/>
          <w:spacing w:val="0"/>
          <w:vertAlign w:val="superscript"/>
        </w:rPr>
        <w:t>2</w:t>
      </w:r>
      <w:r w:rsidRPr="002F6E65">
        <w:rPr>
          <w:spacing w:val="0"/>
        </w:rPr>
        <w:t xml:space="preserve">. </w:t>
      </w:r>
    </w:p>
    <w:p w:rsidR="002F6E65" w:rsidRPr="002F6E65" w:rsidRDefault="002F6E65" w:rsidP="002F6E6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F6E65">
        <w:rPr>
          <w:spacing w:val="0"/>
        </w:rPr>
        <w:tab/>
        <w:t xml:space="preserve">b.  </w:t>
      </w:r>
      <w:r w:rsidRPr="002F6E65">
        <w:rPr>
          <w:rFonts w:ascii="Albertus Extra Bold" w:hAnsi="Albertus Extra Bold"/>
          <w:b/>
          <w:spacing w:val="0"/>
          <w:vertAlign w:val="superscript"/>
        </w:rPr>
        <w:t>1</w:t>
      </w:r>
      <w:r w:rsidRPr="002F6E65">
        <w:rPr>
          <w:spacing w:val="0"/>
          <w:u w:val="single"/>
        </w:rPr>
        <w:t xml:space="preserve">Notwithstanding any law, rule, regulation, or order to the contrary, when an entity that owns one or more lines in the State ceases to do business in the State, the entity shall remove the lines from all points of attachment, except not including any line for which the ownership is transferred to another entity and the line is not otherwise deemed to be abandoned.  </w:t>
      </w:r>
    </w:p>
    <w:p w:rsidR="002F6E65" w:rsidRPr="002F6E65" w:rsidRDefault="002F6E65" w:rsidP="002F6E6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rPr>
      </w:pPr>
      <w:r w:rsidRPr="002F6E65">
        <w:rPr>
          <w:spacing w:val="0"/>
        </w:rPr>
        <w:tab/>
      </w:r>
      <w:r w:rsidRPr="002F6E65">
        <w:rPr>
          <w:spacing w:val="0"/>
          <w:u w:val="single"/>
        </w:rPr>
        <w:t>c.</w:t>
      </w:r>
      <w:r w:rsidRPr="002F6E65">
        <w:rPr>
          <w:spacing w:val="0"/>
          <w:u w:val="single"/>
        </w:rPr>
        <w:tab/>
        <w:t>(1)</w:t>
      </w:r>
      <w:r w:rsidRPr="002F6E65">
        <w:rPr>
          <w:rFonts w:ascii="Albertus Extra Bold" w:hAnsi="Albertus Extra Bold"/>
          <w:b/>
          <w:spacing w:val="0"/>
          <w:vertAlign w:val="superscript"/>
        </w:rPr>
        <w:t>1</w:t>
      </w:r>
      <w:r w:rsidRPr="002F6E65">
        <w:rPr>
          <w:spacing w:val="0"/>
        </w:rPr>
        <w:t xml:space="preserve">  Following the effective date of P.L.    , c.    (C.      ) (pending before the Legislature as this bill) and in accordance with federal law, </w:t>
      </w:r>
      <w:r w:rsidRPr="002F6E65">
        <w:rPr>
          <w:rFonts w:ascii="Albertus Extra Bold" w:hAnsi="Albertus Extra Bold"/>
          <w:b/>
          <w:spacing w:val="0"/>
          <w:vertAlign w:val="superscript"/>
        </w:rPr>
        <w:t>1</w:t>
      </w:r>
      <w:r w:rsidRPr="002F6E65">
        <w:rPr>
          <w:spacing w:val="0"/>
          <w:u w:val="single"/>
        </w:rPr>
        <w:t>if applicable,</w:t>
      </w:r>
      <w:r w:rsidRPr="002F6E65">
        <w:rPr>
          <w:rFonts w:ascii="Albertus Extra Bold" w:hAnsi="Albertus Extra Bold"/>
          <w:b/>
          <w:spacing w:val="0"/>
          <w:vertAlign w:val="superscript"/>
        </w:rPr>
        <w:t>1</w:t>
      </w:r>
      <w:r w:rsidRPr="002F6E65">
        <w:rPr>
          <w:spacing w:val="0"/>
        </w:rPr>
        <w:t xml:space="preserve"> an entity that installs </w:t>
      </w:r>
      <w:r w:rsidRPr="002F6E65">
        <w:rPr>
          <w:rFonts w:ascii="Albertus Extra Bold" w:hAnsi="Albertus Extra Bold"/>
          <w:b/>
          <w:spacing w:val="0"/>
          <w:vertAlign w:val="superscript"/>
        </w:rPr>
        <w:t>1</w:t>
      </w:r>
      <w:r w:rsidRPr="002F6E65">
        <w:rPr>
          <w:rFonts w:ascii="Albertus Extra Bold" w:hAnsi="Albertus Extra Bold"/>
          <w:b/>
          <w:spacing w:val="0"/>
        </w:rPr>
        <w:t>[</w:t>
      </w:r>
      <w:r w:rsidRPr="002F6E65">
        <w:rPr>
          <w:spacing w:val="0"/>
        </w:rPr>
        <w:t>, or otherwise maintains,</w:t>
      </w:r>
      <w:r w:rsidRPr="002F6E65">
        <w:rPr>
          <w:rFonts w:ascii="Albertus Extra Bold" w:hAnsi="Albertus Extra Bold"/>
          <w:b/>
          <w:spacing w:val="0"/>
        </w:rPr>
        <w:t>]</w:t>
      </w:r>
      <w:r w:rsidRPr="002F6E65">
        <w:rPr>
          <w:rFonts w:ascii="Albertus Extra Bold" w:hAnsi="Albertus Extra Bold"/>
          <w:b/>
          <w:spacing w:val="0"/>
          <w:vertAlign w:val="superscript"/>
        </w:rPr>
        <w:t>1</w:t>
      </w:r>
      <w:r w:rsidRPr="002F6E65">
        <w:rPr>
          <w:spacing w:val="0"/>
        </w:rPr>
        <w:t xml:space="preserve"> a </w:t>
      </w:r>
      <w:r w:rsidRPr="002F6E65">
        <w:rPr>
          <w:rFonts w:ascii="Albertus Extra Bold" w:hAnsi="Albertus Extra Bold"/>
          <w:b/>
          <w:spacing w:val="0"/>
          <w:vertAlign w:val="superscript"/>
        </w:rPr>
        <w:t>1</w:t>
      </w:r>
      <w:r w:rsidRPr="002F6E65">
        <w:rPr>
          <w:spacing w:val="0"/>
          <w:u w:val="single"/>
        </w:rPr>
        <w:t>new</w:t>
      </w:r>
      <w:r w:rsidRPr="002F6E65">
        <w:rPr>
          <w:rFonts w:ascii="Albertus Extra Bold" w:hAnsi="Albertus Extra Bold"/>
          <w:b/>
          <w:spacing w:val="0"/>
          <w:vertAlign w:val="superscript"/>
        </w:rPr>
        <w:t>1</w:t>
      </w:r>
      <w:r w:rsidRPr="002F6E65">
        <w:rPr>
          <w:spacing w:val="0"/>
        </w:rPr>
        <w:t xml:space="preserve"> line </w:t>
      </w:r>
      <w:r w:rsidRPr="002F6E65">
        <w:rPr>
          <w:rFonts w:ascii="Albertus Extra Bold" w:hAnsi="Albertus Extra Bold"/>
          <w:b/>
          <w:spacing w:val="0"/>
          <w:vertAlign w:val="superscript"/>
        </w:rPr>
        <w:t>1</w:t>
      </w:r>
      <w:r w:rsidRPr="002F6E65">
        <w:rPr>
          <w:rFonts w:ascii="Albertus Extra Bold" w:hAnsi="Albertus Extra Bold"/>
          <w:b/>
          <w:spacing w:val="0"/>
        </w:rPr>
        <w:t>[</w:t>
      </w:r>
      <w:r w:rsidRPr="002F6E65">
        <w:rPr>
          <w:spacing w:val="0"/>
        </w:rPr>
        <w:t>over which</w:t>
      </w:r>
      <w:r w:rsidRPr="002F6E65">
        <w:rPr>
          <w:rFonts w:ascii="Albertus Extra Bold" w:hAnsi="Albertus Extra Bold"/>
          <w:b/>
          <w:spacing w:val="0"/>
        </w:rPr>
        <w:t>]</w:t>
      </w:r>
      <w:r w:rsidRPr="002F6E65">
        <w:rPr>
          <w:spacing w:val="0"/>
        </w:rPr>
        <w:t xml:space="preserve"> </w:t>
      </w:r>
      <w:r w:rsidRPr="002F6E65">
        <w:rPr>
          <w:spacing w:val="0"/>
          <w:u w:val="single"/>
        </w:rPr>
        <w:t>, which line is attached to a building or structure and owned by</w:t>
      </w:r>
      <w:r w:rsidRPr="002F6E65">
        <w:rPr>
          <w:rFonts w:ascii="Albertus Extra Bold" w:hAnsi="Albertus Extra Bold"/>
          <w:b/>
          <w:spacing w:val="0"/>
          <w:vertAlign w:val="superscript"/>
        </w:rPr>
        <w:t>1</w:t>
      </w:r>
      <w:r w:rsidRPr="002F6E65">
        <w:rPr>
          <w:spacing w:val="0"/>
        </w:rPr>
        <w:t xml:space="preserve"> the entity </w:t>
      </w:r>
      <w:r w:rsidRPr="002F6E65">
        <w:rPr>
          <w:rFonts w:ascii="Albertus Extra Bold" w:hAnsi="Albertus Extra Bold"/>
          <w:b/>
          <w:spacing w:val="0"/>
          <w:vertAlign w:val="superscript"/>
        </w:rPr>
        <w:t>1</w:t>
      </w:r>
      <w:r w:rsidRPr="002F6E65">
        <w:rPr>
          <w:rFonts w:ascii="Albertus Extra Bold" w:hAnsi="Albertus Extra Bold"/>
          <w:b/>
          <w:spacing w:val="0"/>
        </w:rPr>
        <w:t>[</w:t>
      </w:r>
      <w:r w:rsidRPr="002F6E65">
        <w:rPr>
          <w:spacing w:val="0"/>
        </w:rPr>
        <w:t>has ownership</w:t>
      </w:r>
      <w:r w:rsidRPr="002F6E65">
        <w:rPr>
          <w:rFonts w:ascii="Albertus Extra Bold" w:hAnsi="Albertus Extra Bold"/>
          <w:b/>
          <w:spacing w:val="0"/>
        </w:rPr>
        <w:t>]</w:t>
      </w:r>
      <w:r w:rsidRPr="002F6E65">
        <w:rPr>
          <w:spacing w:val="0"/>
        </w:rPr>
        <w:t> </w:t>
      </w:r>
      <w:r w:rsidRPr="002F6E65">
        <w:rPr>
          <w:spacing w:val="0"/>
          <w:u w:val="single"/>
        </w:rPr>
        <w:t>,</w:t>
      </w:r>
      <w:r w:rsidRPr="002F6E65">
        <w:rPr>
          <w:rFonts w:ascii="Albertus Extra Bold" w:hAnsi="Albertus Extra Bold"/>
          <w:b/>
          <w:spacing w:val="0"/>
          <w:vertAlign w:val="superscript"/>
        </w:rPr>
        <w:t>1</w:t>
      </w:r>
      <w:r w:rsidRPr="002F6E65">
        <w:rPr>
          <w:spacing w:val="0"/>
        </w:rPr>
        <w:t xml:space="preserve"> shall mark </w:t>
      </w:r>
      <w:r w:rsidRPr="002F6E65">
        <w:rPr>
          <w:rFonts w:ascii="Albertus Extra Bold" w:hAnsi="Albertus Extra Bold"/>
          <w:b/>
          <w:spacing w:val="0"/>
          <w:vertAlign w:val="superscript"/>
        </w:rPr>
        <w:t>1</w:t>
      </w:r>
      <w:r w:rsidRPr="002F6E65">
        <w:rPr>
          <w:rFonts w:ascii="Albertus Extra Bold" w:hAnsi="Albertus Extra Bold"/>
          <w:b/>
          <w:spacing w:val="0"/>
        </w:rPr>
        <w:t>[</w:t>
      </w:r>
      <w:r w:rsidRPr="002F6E65">
        <w:rPr>
          <w:spacing w:val="0"/>
        </w:rPr>
        <w:t>both ends of</w:t>
      </w:r>
      <w:r w:rsidRPr="002F6E65">
        <w:rPr>
          <w:rFonts w:ascii="Albertus Extra Bold" w:hAnsi="Albertus Extra Bold"/>
          <w:b/>
          <w:spacing w:val="0"/>
        </w:rPr>
        <w:t>]</w:t>
      </w:r>
      <w:r w:rsidRPr="002F6E65">
        <w:rPr>
          <w:spacing w:val="0"/>
        </w:rPr>
        <w:t xml:space="preserve"> </w:t>
      </w:r>
      <w:r w:rsidRPr="002F6E65">
        <w:rPr>
          <w:spacing w:val="0"/>
          <w:u w:val="single"/>
        </w:rPr>
        <w:t>the end of</w:t>
      </w:r>
      <w:r w:rsidRPr="002F6E65">
        <w:rPr>
          <w:rFonts w:ascii="Albertus Extra Bold" w:hAnsi="Albertus Extra Bold"/>
          <w:b/>
          <w:spacing w:val="0"/>
          <w:vertAlign w:val="superscript"/>
        </w:rPr>
        <w:t>1</w:t>
      </w:r>
      <w:r w:rsidRPr="002F6E65">
        <w:rPr>
          <w:spacing w:val="0"/>
        </w:rPr>
        <w:t xml:space="preserve"> the line </w:t>
      </w:r>
      <w:r w:rsidRPr="002F6E65">
        <w:rPr>
          <w:rFonts w:ascii="Albertus Extra Bold" w:hAnsi="Albertus Extra Bold"/>
          <w:b/>
          <w:spacing w:val="0"/>
          <w:vertAlign w:val="superscript"/>
        </w:rPr>
        <w:t>1</w:t>
      </w:r>
      <w:r w:rsidRPr="002F6E65">
        <w:rPr>
          <w:spacing w:val="0"/>
          <w:u w:val="single"/>
        </w:rPr>
        <w:t>attached to the building or structure</w:t>
      </w:r>
      <w:r w:rsidRPr="002F6E65">
        <w:rPr>
          <w:rFonts w:ascii="Albertus Extra Bold" w:hAnsi="Albertus Extra Bold"/>
          <w:b/>
          <w:spacing w:val="0"/>
          <w:vertAlign w:val="superscript"/>
        </w:rPr>
        <w:t>1</w:t>
      </w:r>
      <w:r w:rsidRPr="002F6E65">
        <w:rPr>
          <w:spacing w:val="0"/>
        </w:rPr>
        <w:t xml:space="preserve"> with the initials of the entity’s name, abbreviation of the entity’s name, corporate symbol, or other distinguishing mark or code by which ownership may be readily and definitely ascertained.  </w:t>
      </w:r>
    </w:p>
    <w:p w:rsidR="00722B8D" w:rsidRPr="00722B8D" w:rsidRDefault="002F6E65" w:rsidP="002F6E6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F6E65">
        <w:rPr>
          <w:rFonts w:ascii="Albertus Extra Bold" w:hAnsi="Albertus Extra Bold"/>
          <w:b/>
          <w:spacing w:val="0"/>
        </w:rPr>
        <w:tab/>
      </w:r>
      <w:r w:rsidRPr="002F6E65">
        <w:rPr>
          <w:rFonts w:ascii="Albertus Extra Bold" w:hAnsi="Albertus Extra Bold"/>
          <w:b/>
          <w:spacing w:val="0"/>
          <w:vertAlign w:val="superscript"/>
        </w:rPr>
        <w:t>1</w:t>
      </w:r>
      <w:r w:rsidRPr="002F6E65">
        <w:rPr>
          <w:spacing w:val="0"/>
          <w:u w:val="single"/>
        </w:rPr>
        <w:t xml:space="preserve">(2)  When an entity owns or maintains a line that is attached to a building or structure, which line was installed before the effective date of P.L.    , c.    (C.        ) (pending before the Legislature as this bill), and the entity discovers that the line does not contain the markings specified in paragraph (1) of this subsection, the entity shall mark the end of the line attached to the building or structure with the initials of </w:t>
      </w:r>
      <w:r w:rsidRPr="002F6E65">
        <w:rPr>
          <w:spacing w:val="0"/>
          <w:u w:val="single"/>
        </w:rPr>
        <w:lastRenderedPageBreak/>
        <w:t>the entity’s name, abbreviation of the entity’s name, corporate symbol, or other distinguishing mark or code by which ownership may be readily and definitely ascertained.  Nothing in this subsection shall be construed to require an entity to affirmatively search for any unmarked lines.</w:t>
      </w:r>
      <w:r w:rsidRPr="002F6E65">
        <w:rPr>
          <w:rFonts w:ascii="Albertus Extra Bold" w:hAnsi="Albertus Extra Bold"/>
          <w:b/>
          <w:spacing w:val="0"/>
          <w:vertAlign w:val="superscript"/>
        </w:rPr>
        <w:t>1</w:t>
      </w:r>
    </w:p>
    <w:p w:rsidR="00722B8D" w:rsidRPr="00722B8D" w:rsidRDefault="00722B8D" w:rsidP="00722B8D">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t>3.</w:t>
      </w:r>
      <w:r w:rsidRPr="00D839EB">
        <w:rPr>
          <w:spacing w:val="0"/>
        </w:rPr>
        <w:tab/>
        <w:t xml:space="preserve">a.  </w:t>
      </w:r>
      <w:r w:rsidRPr="00D839EB">
        <w:rPr>
          <w:rFonts w:ascii="Albertus Extra Bold" w:hAnsi="Albertus Extra Bold"/>
          <w:b/>
          <w:spacing w:val="0"/>
          <w:vertAlign w:val="superscript"/>
        </w:rPr>
        <w:t>1</w:t>
      </w:r>
      <w:r w:rsidRPr="00D839EB">
        <w:rPr>
          <w:rFonts w:ascii="Albertus Extra Bold" w:hAnsi="Albertus Extra Bold"/>
          <w:b/>
          <w:spacing w:val="0"/>
        </w:rPr>
        <w:t>[</w:t>
      </w:r>
      <w:r w:rsidRPr="00D839EB">
        <w:rPr>
          <w:spacing w:val="0"/>
        </w:rPr>
        <w:t>Twelve</w:t>
      </w:r>
      <w:r w:rsidRPr="00D839EB">
        <w:rPr>
          <w:rFonts w:ascii="Albertus Extra Bold" w:hAnsi="Albertus Extra Bold"/>
          <w:b/>
          <w:spacing w:val="0"/>
        </w:rPr>
        <w:t>]</w:t>
      </w:r>
      <w:r w:rsidRPr="00D839EB">
        <w:rPr>
          <w:spacing w:val="0"/>
        </w:rPr>
        <w:t xml:space="preserve"> </w:t>
      </w:r>
      <w:r w:rsidRPr="00D839EB">
        <w:rPr>
          <w:spacing w:val="0"/>
          <w:u w:val="single"/>
        </w:rPr>
        <w:t>Beginning 12</w:t>
      </w:r>
      <w:r w:rsidRPr="00D839EB">
        <w:rPr>
          <w:rFonts w:ascii="Albertus Extra Bold" w:hAnsi="Albertus Extra Bold"/>
          <w:b/>
          <w:spacing w:val="0"/>
          <w:vertAlign w:val="superscript"/>
        </w:rPr>
        <w:t>1</w:t>
      </w:r>
      <w:r w:rsidRPr="00D839EB">
        <w:rPr>
          <w:spacing w:val="0"/>
        </w:rPr>
        <w:t xml:space="preserve"> months after the effective date of P.L.    , c.    (C.      ) (pending before the Legislature as this bill), in accordance with federal law </w:t>
      </w:r>
      <w:r w:rsidRPr="00D839EB">
        <w:rPr>
          <w:rFonts w:ascii="Albertus Extra Bold" w:hAnsi="Albertus Extra Bold"/>
          <w:b/>
          <w:spacing w:val="0"/>
          <w:vertAlign w:val="superscript"/>
        </w:rPr>
        <w:t>1</w:t>
      </w:r>
      <w:r w:rsidRPr="00D839EB">
        <w:rPr>
          <w:spacing w:val="0"/>
          <w:u w:val="single"/>
        </w:rPr>
        <w:t>, if applicable,</w:t>
      </w:r>
      <w:r w:rsidRPr="00D839EB">
        <w:rPr>
          <w:rFonts w:ascii="Albertus Extra Bold" w:hAnsi="Albertus Extra Bold"/>
          <w:b/>
          <w:spacing w:val="0"/>
          <w:vertAlign w:val="superscript"/>
        </w:rPr>
        <w:t>1</w:t>
      </w:r>
      <w:r w:rsidRPr="00D839EB">
        <w:rPr>
          <w:spacing w:val="0"/>
        </w:rPr>
        <w:t xml:space="preserve"> and </w:t>
      </w:r>
      <w:r w:rsidRPr="00D839EB">
        <w:rPr>
          <w:rFonts w:ascii="Albertus Extra Bold" w:hAnsi="Albertus Extra Bold"/>
          <w:b/>
          <w:spacing w:val="0"/>
          <w:vertAlign w:val="superscript"/>
        </w:rPr>
        <w:t>1</w:t>
      </w:r>
      <w:r w:rsidRPr="00D839EB">
        <w:rPr>
          <w:spacing w:val="0"/>
          <w:u w:val="single"/>
        </w:rPr>
        <w:t>to the extent permitted under</w:t>
      </w:r>
      <w:r w:rsidRPr="00D839EB">
        <w:rPr>
          <w:rFonts w:ascii="Albertus Extra Bold" w:hAnsi="Albertus Extra Bold"/>
          <w:b/>
          <w:spacing w:val="0"/>
          <w:vertAlign w:val="superscript"/>
        </w:rPr>
        <w:t>1</w:t>
      </w:r>
      <w:r w:rsidRPr="00D839EB">
        <w:rPr>
          <w:spacing w:val="0"/>
        </w:rPr>
        <w:t xml:space="preserve"> any applicable pole attachment agreement, the owner of a pole, building, or other structure to which a suspected abandoned line is attached </w:t>
      </w:r>
      <w:r w:rsidRPr="00D839EB">
        <w:rPr>
          <w:rFonts w:ascii="Albertus Extra Bold" w:hAnsi="Albertus Extra Bold"/>
          <w:b/>
          <w:spacing w:val="0"/>
          <w:vertAlign w:val="superscript"/>
        </w:rPr>
        <w:t>1</w:t>
      </w:r>
      <w:r w:rsidRPr="00D839EB">
        <w:rPr>
          <w:rFonts w:ascii="Albertus Extra Bold" w:hAnsi="Albertus Extra Bold"/>
          <w:b/>
          <w:spacing w:val="0"/>
        </w:rPr>
        <w:t>[</w:t>
      </w:r>
      <w:r w:rsidRPr="00D839EB">
        <w:rPr>
          <w:spacing w:val="0"/>
        </w:rPr>
        <w:t>,</w:t>
      </w:r>
      <w:r w:rsidRPr="00D839EB">
        <w:rPr>
          <w:rFonts w:ascii="Albertus Extra Bold" w:hAnsi="Albertus Extra Bold"/>
          <w:b/>
          <w:spacing w:val="0"/>
        </w:rPr>
        <w:t>]</w:t>
      </w:r>
      <w:r w:rsidRPr="00D839EB">
        <w:rPr>
          <w:rFonts w:ascii="Albertus Extra Bold" w:hAnsi="Albertus Extra Bold"/>
          <w:b/>
          <w:spacing w:val="0"/>
          <w:vertAlign w:val="superscript"/>
        </w:rPr>
        <w:t>1</w:t>
      </w:r>
      <w:r w:rsidRPr="00D839EB">
        <w:rPr>
          <w:spacing w:val="0"/>
        </w:rPr>
        <w:t xml:space="preserve"> may send a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rPr>
        <w:t>written</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 xml:space="preserve"> request </w:t>
      </w:r>
      <w:r w:rsidRPr="00D839EB">
        <w:rPr>
          <w:rFonts w:ascii="Albertus Extra Bold" w:hAnsi="Albertus Extra Bold"/>
          <w:b/>
          <w:spacing w:val="0"/>
          <w:vertAlign w:val="superscript"/>
        </w:rPr>
        <w:t>1</w:t>
      </w:r>
      <w:r w:rsidRPr="00D839EB">
        <w:rPr>
          <w:spacing w:val="0"/>
          <w:u w:val="single"/>
        </w:rPr>
        <w:t>, in accordance with subsection c. of this section,</w:t>
      </w:r>
      <w:r w:rsidRPr="00D839EB">
        <w:rPr>
          <w:rFonts w:ascii="Albertus Extra Bold" w:hAnsi="Albertus Extra Bold"/>
          <w:b/>
          <w:spacing w:val="0"/>
          <w:vertAlign w:val="superscript"/>
        </w:rPr>
        <w:t>1</w:t>
      </w:r>
      <w:r w:rsidRPr="00D839EB">
        <w:rPr>
          <w:spacing w:val="0"/>
        </w:rPr>
        <w:t xml:space="preserve"> to the entity owning that line to request removal if the line is found to be abandoned by the entity.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rFonts w:ascii="Albertus Extra Bold" w:hAnsi="Albertus Extra Bold"/>
          <w:b/>
          <w:spacing w:val="0"/>
          <w:vertAlign w:val="superscript"/>
        </w:rPr>
        <w:t>1</w:t>
      </w:r>
      <w:r w:rsidRPr="00D839EB">
        <w:rPr>
          <w:spacing w:val="0"/>
          <w:u w:val="single"/>
        </w:rPr>
        <w:t>Within five business days after receiving the written request, the entity shall transmit a copy of the written request to the board.</w:t>
      </w:r>
      <w:r w:rsidRPr="00D839EB">
        <w:rPr>
          <w:rFonts w:ascii="Albertus Extra Bold" w:hAnsi="Albertus Extra Bold"/>
          <w:b/>
          <w:spacing w:val="0"/>
          <w:vertAlign w:val="superscript"/>
        </w:rPr>
        <w:t>1</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u w:val="single"/>
        </w:rPr>
        <w:t xml:space="preserve">  </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t>b.</w:t>
      </w:r>
      <w:r w:rsidRPr="00D839EB">
        <w:rPr>
          <w:spacing w:val="0"/>
        </w:rPr>
        <w:tab/>
      </w:r>
      <w:r w:rsidRPr="00D839EB">
        <w:rPr>
          <w:rFonts w:ascii="Albertus Extra Bold" w:hAnsi="Albertus Extra Bold"/>
          <w:b/>
          <w:spacing w:val="0"/>
          <w:vertAlign w:val="superscript"/>
        </w:rPr>
        <w:t>1</w:t>
      </w:r>
      <w:r w:rsidRPr="00D839EB">
        <w:rPr>
          <w:rFonts w:ascii="Albertus Extra Bold" w:hAnsi="Albertus Extra Bold"/>
          <w:b/>
          <w:spacing w:val="0"/>
        </w:rPr>
        <w:t>[</w:t>
      </w:r>
      <w:r w:rsidRPr="00D839EB">
        <w:rPr>
          <w:spacing w:val="0"/>
        </w:rPr>
        <w:t>A pole attachment agreement or any other applicable agreement established or renewed after the effective date of P.L.    , c.    (C.      ) (pending before the Legislature as this bill) may include, in accordance with federal law, a provision requiring an entity to submit a security deposit, in an amount determined by the board or department, to the owner of a pole, building, or other structure to which the entity attaches a line, which shall be refunded to the entity once the line is removed.</w:t>
      </w:r>
      <w:r w:rsidRPr="00D839EB">
        <w:rPr>
          <w:rFonts w:ascii="Albertus Extra Bold" w:hAnsi="Albertus Extra Bold"/>
          <w:b/>
          <w:spacing w:val="0"/>
        </w:rPr>
        <w:t>]</w:t>
      </w:r>
      <w:r w:rsidRPr="00D839EB">
        <w:rPr>
          <w:spacing w:val="0"/>
        </w:rPr>
        <w:t xml:space="preserve"> </w:t>
      </w:r>
      <w:r w:rsidRPr="00D839EB">
        <w:rPr>
          <w:spacing w:val="0"/>
          <w:u w:val="single"/>
        </w:rPr>
        <w:t>Beginning 12 months after the effective date of P.L.    , c.    (C.        ) (pending before the Legislature as this bill), any person, municipality, utility, or corporation in the State may submit a</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written</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request, in accordance with subsection c. of this section, to the board for the removal of any suspected abandoned line, provided that the line is found to be abandoned by the entity owning the line.  Within five business days after receiving the</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written</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request, the board shall transmit a written copy of the request to the entity that owns the line.</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Nothing in this section shall prevent or prohibit a person, municipality, utility, or corporation from directly notifying an entity of a suspected abandoned line.</w:t>
      </w:r>
      <w:r w:rsidRPr="00D839EB">
        <w:rPr>
          <w:rFonts w:ascii="Albertus Extra Bold" w:hAnsi="Albertus Extra Bold"/>
          <w:b/>
          <w:spacing w:val="0"/>
          <w:vertAlign w:val="superscript"/>
        </w:rPr>
        <w:t>2</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c.</w:t>
      </w:r>
      <w:r w:rsidRPr="00D839EB">
        <w:rPr>
          <w:spacing w:val="0"/>
          <w:u w:val="single"/>
        </w:rPr>
        <w:tab/>
        <w:t>(1)  Within 10 months after the effective date of P.L.    , c.    (C.        ) (pending before the Legislature as this bill), the board shall prescribe the form and manner in which the owner of a pole, building, or structure may submit a</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written</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request, pursuant to subsection a. of this section, for the removal of a suspected abandoned line.</w:t>
      </w:r>
      <w:r w:rsidRPr="00D839EB">
        <w:rPr>
          <w:spacing w:val="0"/>
        </w:rPr>
        <w:t xml:space="preserve">  </w:t>
      </w:r>
      <w:r w:rsidRPr="00D839EB">
        <w:rPr>
          <w:rFonts w:ascii="Albertus Extra Bold" w:hAnsi="Albertus Extra Bold"/>
          <w:b/>
          <w:vertAlign w:val="superscript"/>
        </w:rPr>
        <w:t>5</w:t>
      </w:r>
      <w:r w:rsidRPr="00D839EB">
        <w:rPr>
          <w:spacing w:val="0"/>
          <w:u w:val="single"/>
        </w:rPr>
        <w:t>In addition to any other information that the board deems necessary, the form shall require the requestor to provide the pole number, address, or latitude and longitude of the associated pole, and a photograph of the abandoned line.</w:t>
      </w:r>
      <w:r w:rsidRPr="00D839EB">
        <w:rPr>
          <w:rFonts w:ascii="Albertus Extra Bold" w:hAnsi="Albertus Extra Bold"/>
          <w:b/>
          <w:vertAlign w:val="superscript"/>
        </w:rPr>
        <w:t>5</w:t>
      </w:r>
      <w:r w:rsidRPr="00D839EB">
        <w:rPr>
          <w:spacing w:val="0"/>
        </w:rPr>
        <w:t xml:space="preserve">  </w:t>
      </w:r>
      <w:r w:rsidRPr="00D839EB">
        <w:rPr>
          <w:spacing w:val="0"/>
          <w:u w:val="single"/>
        </w:rPr>
        <w:t>At a minimum, the board shall allow these requests to be submitted through the official Internet website of the entity.</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(2)</w:t>
      </w:r>
      <w:r w:rsidRPr="00D839EB">
        <w:rPr>
          <w:spacing w:val="0"/>
          <w:u w:val="single"/>
        </w:rPr>
        <w:tab/>
        <w:t xml:space="preserve">Within 10 months after the effective date of P.L.    , c.    (C.        ) (pending before the Legislature as this bill), the board </w:t>
      </w:r>
      <w:r w:rsidRPr="00D839EB">
        <w:rPr>
          <w:spacing w:val="0"/>
          <w:u w:val="single"/>
        </w:rPr>
        <w:lastRenderedPageBreak/>
        <w:t>shall prescribe the form and manner in which a person, municipality, utility, or corporation may submit a</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written</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request, pursuant to subsection b. of this section, for the removal of a suspected abandoned line.</w:t>
      </w:r>
      <w:r w:rsidRPr="00D839EB">
        <w:rPr>
          <w:spacing w:val="0"/>
        </w:rPr>
        <w:t xml:space="preserve">  </w:t>
      </w:r>
      <w:r w:rsidRPr="00D839EB">
        <w:rPr>
          <w:rFonts w:ascii="Albertus Extra Bold" w:hAnsi="Albertus Extra Bold"/>
          <w:b/>
          <w:vertAlign w:val="superscript"/>
        </w:rPr>
        <w:t>5</w:t>
      </w:r>
      <w:r w:rsidRPr="00D839EB">
        <w:rPr>
          <w:spacing w:val="0"/>
          <w:u w:val="single"/>
        </w:rPr>
        <w:t>In addition to any other information that the board deems necessary, the form shall require the requestor to provide the pole number, address, or latitude and longitude of the associated pole, and a photograph of the abandoned line, if available.</w:t>
      </w:r>
      <w:r w:rsidRPr="00D839EB">
        <w:rPr>
          <w:rFonts w:ascii="Albertus Extra Bold" w:hAnsi="Albertus Extra Bold"/>
          <w:b/>
          <w:vertAlign w:val="superscript"/>
        </w:rPr>
        <w:t>5</w:t>
      </w:r>
      <w:r w:rsidRPr="00D839EB">
        <w:rPr>
          <w:spacing w:val="0"/>
        </w:rPr>
        <w:t xml:space="preserve">  </w:t>
      </w:r>
      <w:r w:rsidRPr="00D839EB">
        <w:rPr>
          <w:spacing w:val="0"/>
          <w:u w:val="single"/>
        </w:rPr>
        <w:t>At a minimum, the board shall allow these requests to be submitted through the official Internet website of the board.</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r>
      <w:r w:rsidRPr="00D839EB">
        <w:rPr>
          <w:spacing w:val="0"/>
          <w:u w:val="single"/>
        </w:rPr>
        <w:t>(3)</w:t>
      </w:r>
      <w:r w:rsidRPr="00D839EB">
        <w:rPr>
          <w:spacing w:val="0"/>
          <w:u w:val="single"/>
        </w:rPr>
        <w:tab/>
        <w:t>Within 11 months after the effective date of P.L.    , c.    (C.        ) (pending before the Legislature as this bill), the official Internet website of the board and each entity owning one or more lines in the State shall provide instructions, in a clear and conspicuous manner, concerning the submission of the</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written</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requests to remove suspected abandoned lines</w:t>
      </w:r>
      <w:r w:rsidRPr="00D839EB">
        <w:rPr>
          <w:spacing w:val="0"/>
        </w:rPr>
        <w:t xml:space="preserve"> </w:t>
      </w:r>
      <w:r w:rsidRPr="00D839EB">
        <w:rPr>
          <w:rFonts w:ascii="Albertus Extra Bold" w:hAnsi="Albertus Extra Bold"/>
          <w:b/>
          <w:vertAlign w:val="superscript"/>
        </w:rPr>
        <w:t>4</w:t>
      </w:r>
      <w:r w:rsidRPr="00D839EB">
        <w:rPr>
          <w:spacing w:val="0"/>
          <w:u w:val="single"/>
        </w:rPr>
        <w:t>and the rights of customers under P.L.    , c.    (C.        ) (pending before the Legislature as this bill)</w:t>
      </w:r>
      <w:r w:rsidRPr="00D839EB">
        <w:rPr>
          <w:rFonts w:ascii="Albertus Extra Bold" w:hAnsi="Albertus Extra Bold"/>
          <w:b/>
          <w:vertAlign w:val="superscript"/>
        </w:rPr>
        <w:t>4</w:t>
      </w:r>
      <w:r w:rsidRPr="00D839EB">
        <w:rPr>
          <w:spacing w:val="0"/>
        </w:rPr>
        <w:t xml:space="preserve"> </w:t>
      </w:r>
      <w:r w:rsidRPr="00D839EB">
        <w:rPr>
          <w:spacing w:val="0"/>
          <w:u w:val="single"/>
        </w:rPr>
        <w:t>.</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d.</w:t>
      </w:r>
      <w:r w:rsidRPr="00D839EB">
        <w:rPr>
          <w:spacing w:val="0"/>
          <w:u w:val="single"/>
        </w:rPr>
        <w:tab/>
        <w:t>Within 30 calendar days after the date on which an entity</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received</w:t>
      </w:r>
      <w:r w:rsidRPr="00D839EB">
        <w:rPr>
          <w:rFonts w:ascii="Albertus Extra Bold" w:hAnsi="Albertus Extra Bold"/>
          <w:b/>
          <w:spacing w:val="0"/>
        </w:rPr>
        <w:t>]</w:t>
      </w:r>
      <w:r w:rsidRPr="00D839EB">
        <w:rPr>
          <w:spacing w:val="0"/>
        </w:rPr>
        <w:t xml:space="preserve"> </w:t>
      </w:r>
      <w:r w:rsidRPr="00D839EB">
        <w:rPr>
          <w:spacing w:val="0"/>
          <w:u w:val="single"/>
        </w:rPr>
        <w:t>receives</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a</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written</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request</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to remove a suspected abandoned line,</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submitted pursuant to</w:t>
      </w:r>
      <w:r w:rsidRPr="00D839EB">
        <w:rPr>
          <w:spacing w:val="0"/>
        </w:rPr>
        <w:t xml:space="preserve"> </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subsection a. or b. of</w:t>
      </w:r>
      <w:r w:rsidRPr="00D839EB">
        <w:rPr>
          <w:rFonts w:ascii="Albertus Extra Bold" w:hAnsi="Albertus Extra Bold"/>
          <w:b/>
          <w:spacing w:val="0"/>
        </w:rPr>
        <w:t>]</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this section, the entity shall</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investigate and determine whether the line is abandoned.  If the line is deemed to be abandoned, within 30 calendar days after the date of such determination, the entity shall either correct the condition causing the line to be abandoned or</w:t>
      </w:r>
      <w:r w:rsidRPr="00D839EB">
        <w:rPr>
          <w:rFonts w:ascii="Albertus Extra Bold" w:hAnsi="Albertus Extra Bold"/>
          <w:b/>
          <w:spacing w:val="0"/>
          <w:vertAlign w:val="superscript"/>
        </w:rPr>
        <w:t>3</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remove the line</w:t>
      </w:r>
      <w:r w:rsidRPr="00D839EB">
        <w:rPr>
          <w:spacing w:val="0"/>
        </w:rPr>
        <w:t xml:space="preserve"> </w:t>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 provided that the line is found to be abandoned by the entity</w:t>
      </w:r>
      <w:r w:rsidRPr="00D839EB">
        <w:rPr>
          <w:rFonts w:ascii="Albertus Extra Bold" w:hAnsi="Albertus Extra Bold"/>
          <w:b/>
          <w:spacing w:val="0"/>
        </w:rPr>
        <w:t>]</w:t>
      </w:r>
      <w:r w:rsidRPr="00D839EB">
        <w:rPr>
          <w:rFonts w:ascii="Albertus Extra Bold" w:hAnsi="Albertus Extra Bold"/>
          <w:b/>
          <w:spacing w:val="0"/>
          <w:vertAlign w:val="superscript"/>
        </w:rPr>
        <w:t>3</w:t>
      </w:r>
      <w:r w:rsidRPr="00D839EB">
        <w:rPr>
          <w:spacing w:val="0"/>
          <w:u w:val="single"/>
        </w:rPr>
        <w:t>.</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D839EB">
        <w:rPr>
          <w:spacing w:val="0"/>
        </w:rPr>
        <w:tab/>
      </w:r>
      <w:r w:rsidRPr="00D839EB">
        <w:rPr>
          <w:spacing w:val="0"/>
          <w:u w:val="single"/>
        </w:rPr>
        <w:t>e.  Within 90 calendar days after the effective date of P.L.    , c.    (C.        ) (pending before the Legislature as this bill), and every 90 calendar days thereafter, the entity shall</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submit a written report to the board, which report shall include</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a description of all</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notifications,</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complaints</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and requests received by the entity</w:t>
      </w:r>
      <w:r w:rsidRPr="00D839EB">
        <w:rPr>
          <w:spacing w:val="0"/>
        </w:rPr>
        <w:t xml:space="preserve"> </w:t>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during the previous 90-day period</w:t>
      </w:r>
      <w:r w:rsidRPr="00D839EB">
        <w:rPr>
          <w:rFonts w:ascii="Albertus Extra Bold" w:hAnsi="Albertus Extra Bold"/>
          <w:b/>
          <w:spacing w:val="0"/>
        </w:rPr>
        <w:t>]</w:t>
      </w:r>
      <w:r w:rsidRPr="00D839EB">
        <w:rPr>
          <w:rFonts w:ascii="Albertus Extra Bold" w:hAnsi="Albertus Extra Bold"/>
          <w:b/>
          <w:spacing w:val="0"/>
          <w:vertAlign w:val="superscript"/>
        </w:rPr>
        <w:t>3</w:t>
      </w:r>
      <w:r w:rsidRPr="00D839EB">
        <w:rPr>
          <w:spacing w:val="0"/>
        </w:rPr>
        <w:t xml:space="preserve"> </w:t>
      </w:r>
      <w:r w:rsidRPr="00D839EB">
        <w:rPr>
          <w:rFonts w:ascii="Albertus Extra Bold" w:hAnsi="Albertus Extra Bold"/>
          <w:b/>
          <w:vertAlign w:val="superscript"/>
        </w:rPr>
        <w:t>5</w:t>
      </w:r>
      <w:r w:rsidRPr="00D839EB">
        <w:rPr>
          <w:spacing w:val="0"/>
          <w:u w:val="single"/>
        </w:rPr>
        <w:t>, including all reports and notifications received pursuant to section 5 of P.L.    , c.     (C.        ) (pending before the Legislature as this bill),</w:t>
      </w:r>
      <w:r w:rsidRPr="00D839EB">
        <w:rPr>
          <w:rFonts w:ascii="Albertus Extra Bold" w:hAnsi="Albertus Extra Bold"/>
          <w:b/>
          <w:vertAlign w:val="superscript"/>
        </w:rPr>
        <w:t>5</w:t>
      </w:r>
      <w:r w:rsidRPr="00D839EB">
        <w:rPr>
          <w:spacing w:val="0"/>
        </w:rPr>
        <w:t xml:space="preserve"> </w:t>
      </w:r>
      <w:r w:rsidRPr="00D839EB">
        <w:rPr>
          <w:spacing w:val="0"/>
          <w:u w:val="single"/>
        </w:rPr>
        <w:t>concerning a suspected abandoned line</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since the date on which the entity submitted its most recent report pursuant to this subsection</w:t>
      </w:r>
      <w:r w:rsidRPr="00D839EB">
        <w:rPr>
          <w:rFonts w:ascii="Albertus Extra Bold" w:hAnsi="Albertus Extra Bold"/>
          <w:b/>
          <w:spacing w:val="0"/>
          <w:vertAlign w:val="superscript"/>
        </w:rPr>
        <w:t>3</w:t>
      </w:r>
      <w:r w:rsidRPr="00D839EB">
        <w:rPr>
          <w:spacing w:val="0"/>
          <w:u w:val="single"/>
        </w:rPr>
        <w:t>.  For each</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notification,</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complaint</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or request, the report shall include</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(1)</w:t>
      </w:r>
      <w:r w:rsidRPr="00D839EB">
        <w:rPr>
          <w:spacing w:val="0"/>
        </w:rPr>
        <w:tab/>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 xml:space="preserve">an assessment of whether the line is abandoned; </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(2)</w:t>
      </w:r>
      <w:r w:rsidRPr="00D839EB">
        <w:rPr>
          <w:spacing w:val="0"/>
          <w:u w:val="single"/>
        </w:rPr>
        <w:tab/>
        <w:t xml:space="preserve">a determination of whether the line contains the markings required under subsection c. of section 2 of the P.L.    , c.    (C.        ) (pending before the Legislature as this bill); </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(3)</w:t>
      </w:r>
      <w:r w:rsidRPr="00D839EB">
        <w:rPr>
          <w:rFonts w:ascii="Albertus Extra Bold" w:hAnsi="Albertus Extra Bold"/>
          <w:b/>
          <w:spacing w:val="0"/>
        </w:rPr>
        <w:t>]</w:t>
      </w:r>
      <w:r w:rsidRPr="00D839EB">
        <w:rPr>
          <w:spacing w:val="0"/>
        </w:rPr>
        <w:t xml:space="preserve"> </w:t>
      </w:r>
      <w:r w:rsidRPr="00D839EB">
        <w:rPr>
          <w:spacing w:val="0"/>
          <w:u w:val="single"/>
        </w:rPr>
        <w:t>the date on which the entity received the</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notification,</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complaint</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or request;</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(2)</w:t>
      </w:r>
      <w:r w:rsidRPr="00D839EB">
        <w:rPr>
          <w:spacing w:val="0"/>
          <w:u w:val="single"/>
        </w:rPr>
        <w:tab/>
        <w:t>the manner in which the</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notification,</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complaint</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 xml:space="preserve">or request was received; </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(3)</w:t>
      </w:r>
      <w:r w:rsidRPr="00D839EB">
        <w:rPr>
          <w:spacing w:val="0"/>
        </w:rPr>
        <w:tab/>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 xml:space="preserve">the date on which the entity resolved the complaint or request, if resolved; </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lastRenderedPageBreak/>
        <w:tab/>
      </w:r>
      <w:r w:rsidRPr="00D839EB">
        <w:rPr>
          <w:spacing w:val="0"/>
          <w:u w:val="single"/>
        </w:rPr>
        <w:t>(4)</w:t>
      </w:r>
      <w:r w:rsidRPr="00D839EB">
        <w:rPr>
          <w:rFonts w:ascii="Albertus Extra Bold" w:hAnsi="Albertus Extra Bold"/>
          <w:b/>
          <w:spacing w:val="0"/>
        </w:rPr>
        <w:t>]</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the basis of the entity’s determination of whether the line is abandoned;</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(5)</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rPr>
        <w:t xml:space="preserve"> </w:t>
      </w:r>
      <w:r w:rsidRPr="00D839EB">
        <w:rPr>
          <w:spacing w:val="0"/>
          <w:u w:val="single"/>
        </w:rPr>
        <w:t>(4)</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a description of all actions undertaken by the entity with respect to the line, including any actions to remove</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 overlash,</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or mark the line</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 and the dates on which such actions were taken</w:t>
      </w:r>
      <w:r w:rsidRPr="00D839EB">
        <w:rPr>
          <w:rFonts w:ascii="Albertus Extra Bold" w:hAnsi="Albertus Extra Bold"/>
          <w:b/>
          <w:spacing w:val="0"/>
          <w:vertAlign w:val="superscript"/>
        </w:rPr>
        <w:t>3</w:t>
      </w:r>
      <w:r w:rsidRPr="00D839EB">
        <w:rPr>
          <w:spacing w:val="0"/>
          <w:u w:val="single"/>
        </w:rPr>
        <w:t>; and</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D839EB">
        <w:rPr>
          <w:spacing w:val="0"/>
        </w:rPr>
        <w:tab/>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u w:val="single"/>
        </w:rPr>
        <w:t>(4)</w:t>
      </w:r>
      <w:r w:rsidRPr="00D839EB">
        <w:rPr>
          <w:rFonts w:ascii="Albertus Extra Bold" w:hAnsi="Albertus Extra Bold"/>
          <w:b/>
          <w:spacing w:val="0"/>
        </w:rPr>
        <w:t>]</w:t>
      </w:r>
      <w:r w:rsidRPr="00D839EB">
        <w:rPr>
          <w:spacing w:val="0"/>
        </w:rPr>
        <w:t xml:space="preserve"> </w:t>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(6)</w:t>
      </w:r>
      <w:r w:rsidRPr="00D839EB">
        <w:rPr>
          <w:rFonts w:ascii="Albertus Extra Bold" w:hAnsi="Albertus Extra Bold"/>
          <w:b/>
          <w:spacing w:val="0"/>
          <w:vertAlign w:val="superscript"/>
        </w:rPr>
        <w:t>2</w:t>
      </w:r>
      <w:r w:rsidRPr="00D839EB">
        <w:rPr>
          <w:rFonts w:ascii="Albertus Extra Bold" w:hAnsi="Albertus Extra Bold"/>
          <w:b/>
          <w:spacing w:val="0"/>
        </w:rPr>
        <w:t>]</w:t>
      </w:r>
      <w:r w:rsidRPr="00D839EB">
        <w:rPr>
          <w:spacing w:val="0"/>
        </w:rPr>
        <w:t xml:space="preserve"> </w:t>
      </w:r>
      <w:r w:rsidRPr="00D839EB">
        <w:rPr>
          <w:spacing w:val="0"/>
          <w:u w:val="single"/>
        </w:rPr>
        <w:t>(5)</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any other information that may be required by the board.</w:t>
      </w:r>
      <w:r w:rsidRPr="00D839EB">
        <w:rPr>
          <w:rFonts w:ascii="Albertus Extra Bold" w:hAnsi="Albertus Extra Bold"/>
          <w:b/>
          <w:spacing w:val="0"/>
          <w:vertAlign w:val="superscript"/>
        </w:rPr>
        <w:t>1</w:t>
      </w:r>
    </w:p>
    <w:p w:rsidR="00D839EB" w:rsidRPr="00D839EB" w:rsidRDefault="00D839EB" w:rsidP="00D839EB">
      <w:pPr>
        <w:rPr>
          <w:rFonts w:ascii="Albertus Extra Bold" w:hAnsi="Albertus Extra Bold"/>
          <w:b/>
          <w:vertAlign w:val="superscript"/>
        </w:rPr>
      </w:pPr>
      <w:r w:rsidRPr="00D839EB">
        <w:rPr>
          <w:spacing w:val="0"/>
        </w:rPr>
        <w:tab/>
      </w:r>
      <w:r w:rsidRPr="00D839EB">
        <w:rPr>
          <w:rFonts w:ascii="Albertus Extra Bold" w:hAnsi="Albertus Extra Bold"/>
          <w:b/>
          <w:spacing w:val="0"/>
          <w:vertAlign w:val="superscript"/>
        </w:rPr>
        <w:t>3</w:t>
      </w:r>
      <w:r w:rsidRPr="00D839EB">
        <w:rPr>
          <w:spacing w:val="0"/>
          <w:u w:val="single"/>
        </w:rPr>
        <w:t>f.</w:t>
      </w:r>
      <w:r w:rsidRPr="00D839EB">
        <w:rPr>
          <w:spacing w:val="0"/>
          <w:u w:val="single"/>
        </w:rPr>
        <w:tab/>
        <w:t>Beginning 12 months after the effective date</w:t>
      </w:r>
      <w:r w:rsidRPr="00D839EB">
        <w:rPr>
          <w:spacing w:val="0"/>
        </w:rPr>
        <w:t xml:space="preserve"> </w:t>
      </w:r>
      <w:r w:rsidRPr="00D839EB">
        <w:rPr>
          <w:rFonts w:ascii="Albertus Extra Bold" w:hAnsi="Albertus Extra Bold"/>
          <w:b/>
          <w:vertAlign w:val="superscript"/>
        </w:rPr>
        <w:t>4</w:t>
      </w:r>
      <w:r w:rsidRPr="00D839EB">
        <w:rPr>
          <w:spacing w:val="0"/>
          <w:u w:val="single"/>
        </w:rPr>
        <w:t>of</w:t>
      </w:r>
      <w:r w:rsidRPr="00D839EB">
        <w:rPr>
          <w:rFonts w:ascii="Albertus Extra Bold" w:hAnsi="Albertus Extra Bold"/>
          <w:b/>
          <w:vertAlign w:val="superscript"/>
        </w:rPr>
        <w:t>4</w:t>
      </w:r>
      <w:r w:rsidRPr="00D839EB">
        <w:rPr>
          <w:spacing w:val="0"/>
        </w:rPr>
        <w:t xml:space="preserve"> </w:t>
      </w:r>
      <w:r w:rsidRPr="00D839EB">
        <w:rPr>
          <w:spacing w:val="0"/>
          <w:u w:val="single"/>
        </w:rPr>
        <w:t>P.L.    , c.    (C.        ) (pending before the Legislature as this bill), and every 12 months thereafter, each entity shall provide written notice to each customer of the entity, which notice shall inform customer</w:t>
      </w:r>
      <w:r w:rsidRPr="00D839EB">
        <w:rPr>
          <w:spacing w:val="0"/>
        </w:rPr>
        <w:t xml:space="preserve"> </w:t>
      </w:r>
      <w:r w:rsidRPr="00D839EB">
        <w:rPr>
          <w:rFonts w:ascii="Albertus Extra Bold" w:hAnsi="Albertus Extra Bold"/>
          <w:b/>
          <w:vertAlign w:val="superscript"/>
        </w:rPr>
        <w:t>4</w:t>
      </w:r>
      <w:r w:rsidRPr="00D839EB">
        <w:rPr>
          <w:spacing w:val="0"/>
          <w:u w:val="single"/>
        </w:rPr>
        <w:t>, in clear and conspicuous language, that the rights</w:t>
      </w:r>
      <w:r w:rsidRPr="00D839EB">
        <w:rPr>
          <w:rFonts w:ascii="Albertus Extra Bold" w:hAnsi="Albertus Extra Bold"/>
          <w:b/>
          <w:vertAlign w:val="superscript"/>
        </w:rPr>
        <w:t>4</w:t>
      </w:r>
      <w:r w:rsidRPr="00D839EB">
        <w:rPr>
          <w:spacing w:val="0"/>
        </w:rPr>
        <w:t xml:space="preserve"> </w:t>
      </w:r>
      <w:r w:rsidRPr="00D839EB">
        <w:rPr>
          <w:spacing w:val="0"/>
          <w:u w:val="single"/>
        </w:rPr>
        <w:t>of the</w:t>
      </w:r>
      <w:r w:rsidRPr="00D839EB">
        <w:rPr>
          <w:spacing w:val="0"/>
        </w:rPr>
        <w:t xml:space="preserve"> </w:t>
      </w:r>
      <w:r w:rsidRPr="00D839EB">
        <w:rPr>
          <w:rFonts w:ascii="Albertus Extra Bold" w:hAnsi="Albertus Extra Bold"/>
          <w:b/>
          <w:vertAlign w:val="superscript"/>
        </w:rPr>
        <w:t>4</w:t>
      </w:r>
      <w:r w:rsidRPr="00D839EB">
        <w:rPr>
          <w:rFonts w:ascii="Albertus Extra Bold" w:hAnsi="Albertus Extra Bold"/>
          <w:b/>
        </w:rPr>
        <w:t>[</w:t>
      </w:r>
      <w:r w:rsidRPr="00D839EB">
        <w:rPr>
          <w:spacing w:val="0"/>
          <w:u w:val="single"/>
        </w:rPr>
        <w:t>provisions of</w:t>
      </w:r>
      <w:r w:rsidRPr="00D839EB">
        <w:rPr>
          <w:rFonts w:ascii="Albertus Extra Bold" w:hAnsi="Albertus Extra Bold"/>
          <w:b/>
        </w:rPr>
        <w:t>]</w:t>
      </w:r>
      <w:r w:rsidRPr="00D839EB">
        <w:rPr>
          <w:spacing w:val="0"/>
        </w:rPr>
        <w:t xml:space="preserve"> </w:t>
      </w:r>
      <w:r w:rsidRPr="00D839EB">
        <w:rPr>
          <w:spacing w:val="0"/>
          <w:u w:val="single"/>
        </w:rPr>
        <w:t>customer under</w:t>
      </w:r>
      <w:r w:rsidRPr="00D839EB">
        <w:rPr>
          <w:rFonts w:ascii="Albertus Extra Bold" w:hAnsi="Albertus Extra Bold"/>
          <w:b/>
          <w:vertAlign w:val="superscript"/>
        </w:rPr>
        <w:t>4</w:t>
      </w:r>
      <w:r w:rsidRPr="00D839EB">
        <w:rPr>
          <w:spacing w:val="0"/>
        </w:rPr>
        <w:t xml:space="preserve"> </w:t>
      </w:r>
      <w:r w:rsidRPr="00D839EB">
        <w:rPr>
          <w:spacing w:val="0"/>
          <w:u w:val="single"/>
        </w:rPr>
        <w:t>P.L.    , c.    (C.        ) (pending before the Legislature as this bill)</w:t>
      </w:r>
      <w:r w:rsidRPr="00D839EB">
        <w:rPr>
          <w:spacing w:val="0"/>
        </w:rPr>
        <w:t xml:space="preserve"> </w:t>
      </w:r>
      <w:r w:rsidRPr="00D839EB">
        <w:rPr>
          <w:rFonts w:ascii="Albertus Extra Bold" w:hAnsi="Albertus Extra Bold"/>
          <w:b/>
          <w:vertAlign w:val="superscript"/>
        </w:rPr>
        <w:t>4</w:t>
      </w:r>
      <w:r w:rsidRPr="00D839EB">
        <w:rPr>
          <w:rFonts w:ascii="Albertus Extra Bold" w:hAnsi="Albertus Extra Bold"/>
          <w:b/>
        </w:rPr>
        <w:t>[</w:t>
      </w:r>
      <w:r w:rsidRPr="00D839EB">
        <w:rPr>
          <w:spacing w:val="0"/>
          <w:u w:val="single"/>
        </w:rPr>
        <w:t>and explain the processes through which the customer may submit a request for removal of a suspected abandoned line</w:t>
      </w:r>
      <w:r w:rsidRPr="00D839EB">
        <w:rPr>
          <w:rFonts w:ascii="Albertus Extra Bold" w:hAnsi="Albertus Extra Bold"/>
          <w:b/>
        </w:rPr>
        <w:t>]</w:t>
      </w:r>
      <w:r w:rsidRPr="00D839EB">
        <w:rPr>
          <w:spacing w:val="0"/>
        </w:rPr>
        <w:t xml:space="preserve"> </w:t>
      </w:r>
      <w:r w:rsidRPr="00D839EB">
        <w:rPr>
          <w:spacing w:val="0"/>
          <w:u w:val="single"/>
        </w:rPr>
        <w:t>can be found on the entity’s official Internet website</w:t>
      </w:r>
      <w:r w:rsidRPr="00D839EB">
        <w:rPr>
          <w:rFonts w:ascii="Albertus Extra Bold" w:hAnsi="Albertus Extra Bold"/>
          <w:b/>
          <w:vertAlign w:val="superscript"/>
        </w:rPr>
        <w:t>4</w:t>
      </w:r>
      <w:r w:rsidRPr="00D839EB">
        <w:rPr>
          <w:spacing w:val="0"/>
          <w:u w:val="single"/>
        </w:rPr>
        <w:t>.  The written notice shall be provided in a form and manner</w:t>
      </w:r>
      <w:r w:rsidRPr="00D839EB">
        <w:rPr>
          <w:spacing w:val="0"/>
        </w:rPr>
        <w:t xml:space="preserve"> </w:t>
      </w:r>
      <w:r w:rsidRPr="00D839EB">
        <w:rPr>
          <w:rFonts w:ascii="Albertus Extra Bold" w:hAnsi="Albertus Extra Bold"/>
          <w:b/>
          <w:vertAlign w:val="superscript"/>
        </w:rPr>
        <w:t>4</w:t>
      </w:r>
      <w:r w:rsidRPr="00D839EB">
        <w:rPr>
          <w:rFonts w:ascii="Albertus Extra Bold" w:hAnsi="Albertus Extra Bold"/>
          <w:b/>
        </w:rPr>
        <w:t>[</w:t>
      </w:r>
      <w:r w:rsidRPr="00D839EB">
        <w:rPr>
          <w:spacing w:val="0"/>
          <w:u w:val="single"/>
        </w:rPr>
        <w:t>prescribed</w:t>
      </w:r>
      <w:r w:rsidRPr="00D839EB">
        <w:rPr>
          <w:rFonts w:ascii="Albertus Extra Bold" w:hAnsi="Albertus Extra Bold"/>
          <w:b/>
        </w:rPr>
        <w:t>]</w:t>
      </w:r>
      <w:r w:rsidRPr="00D839EB">
        <w:rPr>
          <w:spacing w:val="0"/>
        </w:rPr>
        <w:t xml:space="preserve"> </w:t>
      </w:r>
      <w:r w:rsidRPr="00D839EB">
        <w:rPr>
          <w:spacing w:val="0"/>
          <w:u w:val="single"/>
        </w:rPr>
        <w:t>approved</w:t>
      </w:r>
      <w:r w:rsidRPr="00D839EB">
        <w:rPr>
          <w:rFonts w:ascii="Albertus Extra Bold" w:hAnsi="Albertus Extra Bold"/>
          <w:b/>
          <w:vertAlign w:val="superscript"/>
        </w:rPr>
        <w:t>4</w:t>
      </w:r>
      <w:r w:rsidRPr="00D839EB">
        <w:rPr>
          <w:spacing w:val="0"/>
        </w:rPr>
        <w:t xml:space="preserve"> </w:t>
      </w:r>
      <w:r w:rsidRPr="00D839EB">
        <w:rPr>
          <w:spacing w:val="0"/>
          <w:u w:val="single"/>
        </w:rPr>
        <w:t>by the board, except that the notice shall be provided to each customer using the same method as the entity provides a bill to the customer</w:t>
      </w:r>
      <w:r w:rsidRPr="00D839EB">
        <w:rPr>
          <w:spacing w:val="0"/>
        </w:rPr>
        <w:t xml:space="preserve"> </w:t>
      </w:r>
      <w:r w:rsidRPr="00D839EB">
        <w:rPr>
          <w:rFonts w:ascii="Albertus Extra Bold" w:hAnsi="Albertus Extra Bold"/>
          <w:b/>
          <w:vertAlign w:val="superscript"/>
        </w:rPr>
        <w:t>4</w:t>
      </w:r>
      <w:r w:rsidRPr="00D839EB">
        <w:rPr>
          <w:spacing w:val="0"/>
          <w:u w:val="single"/>
        </w:rPr>
        <w:t>and in the same language as the bill is provided to the customer</w:t>
      </w:r>
      <w:r w:rsidRPr="00D839EB">
        <w:rPr>
          <w:rFonts w:ascii="Albertus Extra Bold" w:hAnsi="Albertus Extra Bold"/>
          <w:b/>
          <w:vertAlign w:val="superscript"/>
        </w:rPr>
        <w:t>4</w:t>
      </w:r>
      <w:r w:rsidRPr="00D839EB">
        <w:rPr>
          <w:spacing w:val="0"/>
        </w:rPr>
        <w:t xml:space="preserve"> </w:t>
      </w:r>
      <w:r w:rsidRPr="00D839EB">
        <w:rPr>
          <w:spacing w:val="0"/>
          <w:u w:val="single"/>
        </w:rPr>
        <w:t xml:space="preserve">, and the notice </w:t>
      </w:r>
      <w:r w:rsidRPr="00D839EB">
        <w:rPr>
          <w:rFonts w:ascii="Albertus Extra Bold" w:hAnsi="Albertus Extra Bold"/>
          <w:b/>
          <w:vertAlign w:val="superscript"/>
        </w:rPr>
        <w:t>4</w:t>
      </w:r>
      <w:r w:rsidRPr="00D839EB">
        <w:rPr>
          <w:rFonts w:ascii="Albertus Extra Bold" w:hAnsi="Albertus Extra Bold"/>
          <w:b/>
        </w:rPr>
        <w:t>[</w:t>
      </w:r>
      <w:r w:rsidRPr="00D839EB">
        <w:rPr>
          <w:spacing w:val="0"/>
          <w:u w:val="single"/>
        </w:rPr>
        <w:t>shall be made available in both English and Spanish</w:t>
      </w:r>
      <w:r w:rsidRPr="00D839EB">
        <w:rPr>
          <w:rFonts w:ascii="Albertus Extra Bold" w:hAnsi="Albertus Extra Bold"/>
          <w:b/>
        </w:rPr>
        <w:t>]</w:t>
      </w:r>
      <w:r w:rsidRPr="00D839EB">
        <w:rPr>
          <w:spacing w:val="0"/>
        </w:rPr>
        <w:t xml:space="preserve"> </w:t>
      </w:r>
      <w:r w:rsidRPr="00D839EB">
        <w:rPr>
          <w:spacing w:val="0"/>
          <w:u w:val="single"/>
        </w:rPr>
        <w:t>may be included as a part of the customer’s bill or as an additional notice to the customer</w:t>
      </w:r>
      <w:r w:rsidRPr="00D839EB">
        <w:rPr>
          <w:rFonts w:ascii="Albertus Extra Bold" w:hAnsi="Albertus Extra Bold"/>
          <w:b/>
          <w:vertAlign w:val="superscript"/>
        </w:rPr>
        <w:t>4</w:t>
      </w:r>
      <w:r w:rsidRPr="00D839EB">
        <w:rPr>
          <w:spacing w:val="0"/>
        </w:rPr>
        <w:t>.</w:t>
      </w:r>
      <w:r w:rsidRPr="00D839EB">
        <w:rPr>
          <w:rFonts w:ascii="Albertus Extra Bold" w:hAnsi="Albertus Extra Bold"/>
          <w:b/>
          <w:spacing w:val="0"/>
          <w:vertAlign w:val="superscript"/>
        </w:rPr>
        <w:t>3</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rFonts w:ascii="Albertus Extra Bold" w:hAnsi="Albertus Extra Bold"/>
          <w:b/>
          <w:spacing w:val="0"/>
          <w:vertAlign w:val="superscript"/>
        </w:rPr>
        <w:t>1</w:t>
      </w:r>
      <w:r w:rsidRPr="00D839EB">
        <w:rPr>
          <w:spacing w:val="0"/>
          <w:u w:val="single"/>
        </w:rPr>
        <w:t>4.</w:t>
      </w:r>
      <w:r w:rsidRPr="00D839EB">
        <w:rPr>
          <w:spacing w:val="0"/>
          <w:u w:val="single"/>
        </w:rPr>
        <w:tab/>
        <w:t>a.  If an entity fails to comply with any requirements of section 2</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or 3</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 xml:space="preserve">of P.L.    , c.    (C.        ) (pending before the Legislature as this bill), the entity may be subject to a fine, as set forth in this section, which fine shall be enforced by the board.  </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b.</w:t>
      </w:r>
      <w:r w:rsidRPr="00D839EB">
        <w:rPr>
          <w:spacing w:val="0"/>
          <w:u w:val="single"/>
        </w:rPr>
        <w:tab/>
        <w:t>Before an entity may be subject to a fine under this section, the board shall provide the entity with written notice of the alleged violation.  Within 30 calendar days of receiving the notice, the entity shall be permitted to cure the alleged violation or demonstrate that the entity has not violated the requirements of section 2</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or 3</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of P.L.    , c.    (C.       ) (pending before the Legislature as this bill).</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c.</w:t>
      </w:r>
      <w:r w:rsidRPr="00D839EB">
        <w:rPr>
          <w:spacing w:val="0"/>
          <w:u w:val="single"/>
        </w:rPr>
        <w:tab/>
        <w:t>If within 30 calendar days of receiving the notice, the entity fails to cure the alleged violation or fails to demonstrate that the entity has not violated the requirements of section 2</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or 3</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of P.L.    , c.    (C.        ) (pending before the Legislature as this bill), the board may impose a</w:t>
      </w:r>
      <w:r w:rsidRPr="00D839EB">
        <w:rPr>
          <w:spacing w:val="0"/>
        </w:rPr>
        <w:t xml:space="preserve"> </w:t>
      </w:r>
      <w:r w:rsidRPr="00D839EB">
        <w:rPr>
          <w:rFonts w:ascii="Albertus Extra Bold" w:hAnsi="Albertus Extra Bold"/>
          <w:b/>
          <w:vertAlign w:val="superscript"/>
        </w:rPr>
        <w:t>4</w:t>
      </w:r>
      <w:r w:rsidRPr="00D839EB">
        <w:rPr>
          <w:spacing w:val="0"/>
          <w:u w:val="single"/>
        </w:rPr>
        <w:t>maximum aggregate</w:t>
      </w:r>
      <w:r w:rsidRPr="00D839EB">
        <w:rPr>
          <w:rFonts w:ascii="Albertus Extra Bold" w:hAnsi="Albertus Extra Bold"/>
          <w:b/>
          <w:vertAlign w:val="superscript"/>
        </w:rPr>
        <w:t>4</w:t>
      </w:r>
      <w:r w:rsidRPr="00D839EB">
        <w:rPr>
          <w:spacing w:val="0"/>
        </w:rPr>
        <w:t xml:space="preserve"> </w:t>
      </w:r>
      <w:r w:rsidRPr="00D839EB">
        <w:rPr>
          <w:spacing w:val="0"/>
          <w:u w:val="single"/>
        </w:rPr>
        <w:t>fine of</w:t>
      </w:r>
      <w:r w:rsidRPr="00D839EB">
        <w:rPr>
          <w:spacing w:val="0"/>
        </w:rPr>
        <w:t xml:space="preserve"> </w:t>
      </w:r>
      <w:r w:rsidRPr="00D839EB">
        <w:rPr>
          <w:rFonts w:ascii="Albertus Extra Bold" w:hAnsi="Albertus Extra Bold"/>
          <w:b/>
          <w:vertAlign w:val="superscript"/>
        </w:rPr>
        <w:t>4</w:t>
      </w:r>
      <w:r w:rsidRPr="00D839EB">
        <w:rPr>
          <w:rFonts w:ascii="Albertus Extra Bold" w:hAnsi="Albertus Extra Bold"/>
          <w:b/>
        </w:rPr>
        <w:t>[</w:t>
      </w:r>
      <w:r w:rsidRPr="00D839EB">
        <w:rPr>
          <w:spacing w:val="0"/>
          <w:u w:val="single"/>
        </w:rPr>
        <w:t>$100</w:t>
      </w:r>
      <w:r w:rsidRPr="00D839EB">
        <w:rPr>
          <w:rFonts w:ascii="Albertus Extra Bold" w:hAnsi="Albertus Extra Bold"/>
          <w:b/>
        </w:rPr>
        <w:t>]</w:t>
      </w:r>
      <w:r w:rsidRPr="00D839EB">
        <w:rPr>
          <w:spacing w:val="0"/>
        </w:rPr>
        <w:t xml:space="preserve"> </w:t>
      </w:r>
      <w:r w:rsidRPr="00D839EB">
        <w:rPr>
          <w:rFonts w:ascii="Albertus Extra Bold" w:hAnsi="Albertus Extra Bold"/>
          <w:b/>
          <w:vertAlign w:val="superscript"/>
        </w:rPr>
        <w:t>5</w:t>
      </w:r>
      <w:r w:rsidRPr="00D839EB">
        <w:rPr>
          <w:rFonts w:ascii="Albertus Extra Bold" w:hAnsi="Albertus Extra Bold"/>
          <w:b/>
        </w:rPr>
        <w:t>[</w:t>
      </w:r>
      <w:r w:rsidRPr="00D839EB">
        <w:rPr>
          <w:spacing w:val="0"/>
          <w:u w:val="single"/>
        </w:rPr>
        <w:t>$1,000</w:t>
      </w:r>
      <w:r w:rsidRPr="00D839EB">
        <w:rPr>
          <w:rFonts w:ascii="Albertus Extra Bold" w:hAnsi="Albertus Extra Bold"/>
          <w:b/>
          <w:vertAlign w:val="superscript"/>
        </w:rPr>
        <w:t>4</w:t>
      </w:r>
      <w:r w:rsidRPr="00D839EB">
        <w:rPr>
          <w:rFonts w:ascii="Albertus Extra Bold" w:hAnsi="Albertus Extra Bold"/>
          <w:b/>
        </w:rPr>
        <w:t>]</w:t>
      </w:r>
      <w:r w:rsidRPr="00D839EB">
        <w:rPr>
          <w:spacing w:val="0"/>
        </w:rPr>
        <w:t xml:space="preserve"> </w:t>
      </w:r>
      <w:r w:rsidRPr="00D839EB">
        <w:rPr>
          <w:spacing w:val="0"/>
          <w:u w:val="single"/>
        </w:rPr>
        <w:t>$500</w:t>
      </w:r>
      <w:r w:rsidRPr="00D839EB">
        <w:rPr>
          <w:rFonts w:ascii="Albertus Extra Bold" w:hAnsi="Albertus Extra Bold"/>
          <w:b/>
          <w:vertAlign w:val="superscript"/>
        </w:rPr>
        <w:t>5</w:t>
      </w:r>
      <w:r w:rsidRPr="00D839EB">
        <w:rPr>
          <w:spacing w:val="0"/>
        </w:rPr>
        <w:t xml:space="preserve"> </w:t>
      </w:r>
      <w:r w:rsidRPr="00D839EB">
        <w:rPr>
          <w:spacing w:val="0"/>
          <w:u w:val="single"/>
        </w:rPr>
        <w:t>for each day in which the violation exists, beginning on the 31st calendar day after the submission of the written notice.  In determining whether to impose a fine</w:t>
      </w:r>
      <w:r w:rsidRPr="00D839EB">
        <w:rPr>
          <w:spacing w:val="0"/>
        </w:rPr>
        <w:t xml:space="preserve"> </w:t>
      </w:r>
      <w:r w:rsidRPr="00D839EB">
        <w:rPr>
          <w:rFonts w:ascii="Albertus Extra Bold" w:hAnsi="Albertus Extra Bold"/>
          <w:b/>
          <w:spacing w:val="0"/>
          <w:vertAlign w:val="superscript"/>
        </w:rPr>
        <w:t>2</w:t>
      </w:r>
      <w:r w:rsidRPr="00D839EB">
        <w:rPr>
          <w:spacing w:val="0"/>
          <w:u w:val="single"/>
        </w:rPr>
        <w:t>and, if appropriate, in determining the amount of the fine</w:t>
      </w:r>
      <w:r w:rsidRPr="00D839EB">
        <w:rPr>
          <w:rFonts w:ascii="Albertus Extra Bold" w:hAnsi="Albertus Extra Bold"/>
          <w:b/>
          <w:spacing w:val="0"/>
          <w:vertAlign w:val="superscript"/>
        </w:rPr>
        <w:t>2</w:t>
      </w:r>
      <w:r w:rsidRPr="00D839EB">
        <w:rPr>
          <w:spacing w:val="0"/>
        </w:rPr>
        <w:t xml:space="preserve"> </w:t>
      </w:r>
      <w:r w:rsidRPr="00D839EB">
        <w:rPr>
          <w:spacing w:val="0"/>
          <w:u w:val="single"/>
        </w:rPr>
        <w:t>, the board may consider the following factors:</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(1)</w:t>
      </w:r>
      <w:r w:rsidRPr="00D839EB">
        <w:rPr>
          <w:spacing w:val="0"/>
          <w:u w:val="single"/>
        </w:rPr>
        <w:tab/>
        <w:t xml:space="preserve">the nature, circumstances, and magnitude of the violations; </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lastRenderedPageBreak/>
        <w:tab/>
      </w:r>
      <w:r w:rsidRPr="00D839EB">
        <w:rPr>
          <w:spacing w:val="0"/>
          <w:u w:val="single"/>
        </w:rPr>
        <w:t>(2)</w:t>
      </w:r>
      <w:r w:rsidRPr="00D839EB">
        <w:rPr>
          <w:spacing w:val="0"/>
          <w:u w:val="single"/>
        </w:rPr>
        <w:tab/>
        <w:t xml:space="preserve">the entity’s history of prior violations during the prior three-year period; </w:t>
      </w: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839EB">
        <w:rPr>
          <w:spacing w:val="0"/>
        </w:rPr>
        <w:tab/>
      </w:r>
      <w:r w:rsidRPr="00D839EB">
        <w:rPr>
          <w:spacing w:val="0"/>
          <w:u w:val="single"/>
        </w:rPr>
        <w:t>(3)</w:t>
      </w:r>
      <w:r w:rsidRPr="00D839EB">
        <w:rPr>
          <w:spacing w:val="0"/>
          <w:u w:val="single"/>
        </w:rPr>
        <w:tab/>
        <w:t xml:space="preserve">any good faith efforts by the entity to cure the violation within a reasonable time period following notice; and </w:t>
      </w:r>
    </w:p>
    <w:p w:rsidR="00D839EB" w:rsidRPr="00D839EB" w:rsidRDefault="00D839EB" w:rsidP="00D839EB">
      <w:r w:rsidRPr="00D839EB">
        <w:rPr>
          <w:spacing w:val="0"/>
        </w:rPr>
        <w:tab/>
      </w:r>
      <w:r w:rsidRPr="00D839EB">
        <w:rPr>
          <w:spacing w:val="0"/>
          <w:u w:val="single"/>
        </w:rPr>
        <w:t>(4)</w:t>
      </w:r>
      <w:r w:rsidRPr="00D839EB">
        <w:rPr>
          <w:spacing w:val="0"/>
          <w:u w:val="single"/>
        </w:rPr>
        <w:tab/>
        <w:t>any other considerations that the board may deem appropriate.</w:t>
      </w:r>
      <w:r w:rsidRPr="00D839EB">
        <w:rPr>
          <w:rFonts w:ascii="Albertus Extra Bold" w:hAnsi="Albertus Extra Bold"/>
          <w:b/>
          <w:spacing w:val="0"/>
          <w:vertAlign w:val="superscript"/>
        </w:rPr>
        <w:t>1</w:t>
      </w:r>
    </w:p>
    <w:p w:rsidR="00E24AAD" w:rsidRDefault="00E24AAD" w:rsidP="00E24AAD"/>
    <w:p w:rsidR="00CF3316" w:rsidRPr="00CF3316" w:rsidRDefault="00CF3316"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360" w:lineRule="auto"/>
        <w:rPr>
          <w:spacing w:val="0"/>
          <w:u w:val="single"/>
        </w:rPr>
      </w:pPr>
      <w:r w:rsidRPr="00CF3316">
        <w:rPr>
          <w:rFonts w:ascii="Albertus Extra Bold" w:hAnsi="Albertus Extra Bold"/>
          <w:b/>
          <w:spacing w:val="0"/>
          <w:vertAlign w:val="superscript"/>
        </w:rPr>
        <w:tab/>
      </w:r>
      <w:r w:rsidR="00D839EB">
        <w:rPr>
          <w:rFonts w:ascii="Albertus Extra Bold" w:hAnsi="Albertus Extra Bold"/>
          <w:b/>
          <w:vertAlign w:val="superscript"/>
        </w:rPr>
        <w:t>5</w:t>
      </w:r>
      <w:r w:rsidR="00D839EB" w:rsidRPr="00D839EB">
        <w:rPr>
          <w:rFonts w:ascii="Albertus Extra Bold" w:hAnsi="Albertus Extra Bold"/>
          <w:b/>
        </w:rPr>
        <w:t>[</w:t>
      </w:r>
      <w:r w:rsidRPr="00CF3316">
        <w:rPr>
          <w:rFonts w:ascii="Albertus Extra Bold" w:hAnsi="Albertus Extra Bold"/>
          <w:b/>
          <w:spacing w:val="0"/>
          <w:vertAlign w:val="superscript"/>
        </w:rPr>
        <w:t>1</w:t>
      </w:r>
      <w:r w:rsidRPr="00CF3316">
        <w:rPr>
          <w:spacing w:val="0"/>
          <w:u w:val="single"/>
        </w:rPr>
        <w:t>5.</w:t>
      </w:r>
      <w:r w:rsidR="00D839EB">
        <w:rPr>
          <w:spacing w:val="0"/>
          <w:u w:val="single"/>
        </w:rPr>
        <w:t xml:space="preserve">  </w:t>
      </w:r>
      <w:r w:rsidRPr="00CF3316">
        <w:rPr>
          <w:spacing w:val="0"/>
          <w:u w:val="single"/>
        </w:rPr>
        <w:t>a  Notwithstanding any law, rule, regulation, or order to the contrary,</w:t>
      </w:r>
      <w:r w:rsidRPr="00CF3316">
        <w:rPr>
          <w:spacing w:val="0"/>
        </w:rPr>
        <w:t xml:space="preserve"> </w:t>
      </w:r>
      <w:r w:rsidRPr="00CF3316">
        <w:rPr>
          <w:rFonts w:ascii="Albertus Extra Bold" w:hAnsi="Albertus Extra Bold"/>
          <w:b/>
          <w:spacing w:val="0"/>
          <w:vertAlign w:val="superscript"/>
        </w:rPr>
        <w:t>3</w:t>
      </w:r>
      <w:r w:rsidRPr="00CF3316">
        <w:rPr>
          <w:rFonts w:ascii="Albertus Extra Bold" w:hAnsi="Albertus Extra Bold"/>
          <w:b/>
          <w:spacing w:val="0"/>
        </w:rPr>
        <w:t>[</w:t>
      </w:r>
      <w:r w:rsidRPr="00CF3316">
        <w:rPr>
          <w:spacing w:val="0"/>
          <w:u w:val="single"/>
        </w:rPr>
        <w:t>and</w:t>
      </w:r>
      <w:r w:rsidRPr="00CF3316">
        <w:rPr>
          <w:rFonts w:ascii="Albertus Extra Bold" w:hAnsi="Albertus Extra Bold"/>
          <w:b/>
          <w:spacing w:val="0"/>
        </w:rPr>
        <w:t>]</w:t>
      </w:r>
      <w:r w:rsidRPr="00CF3316">
        <w:rPr>
          <w:spacing w:val="0"/>
        </w:rPr>
        <w:t xml:space="preserve"> </w:t>
      </w:r>
      <w:r w:rsidRPr="00CF3316">
        <w:rPr>
          <w:spacing w:val="0"/>
          <w:u w:val="single"/>
        </w:rPr>
        <w:t>but</w:t>
      </w:r>
      <w:r w:rsidRPr="00CF3316">
        <w:rPr>
          <w:rFonts w:ascii="Albertus Extra Bold" w:hAnsi="Albertus Extra Bold"/>
          <w:b/>
          <w:spacing w:val="0"/>
          <w:vertAlign w:val="superscript"/>
        </w:rPr>
        <w:t>3</w:t>
      </w:r>
      <w:r w:rsidRPr="00CF3316">
        <w:rPr>
          <w:spacing w:val="0"/>
        </w:rPr>
        <w:t xml:space="preserve"> </w:t>
      </w:r>
      <w:r w:rsidRPr="00CF3316">
        <w:rPr>
          <w:spacing w:val="0"/>
          <w:u w:val="single"/>
        </w:rPr>
        <w:t xml:space="preserve">in accordance with federal law, if applicable, an entity owning one or more copper telephone lines in this State shall remove each copper telephone line from all points of attachment, as provided in subsection b. of this section.  </w:t>
      </w:r>
    </w:p>
    <w:p w:rsidR="00CF3316" w:rsidRPr="00CF3316" w:rsidRDefault="00CF3316" w:rsidP="00CF331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CF3316">
        <w:rPr>
          <w:spacing w:val="0"/>
        </w:rPr>
        <w:tab/>
      </w:r>
      <w:r w:rsidRPr="00CF3316">
        <w:rPr>
          <w:spacing w:val="0"/>
          <w:u w:val="single"/>
        </w:rPr>
        <w:t>b.</w:t>
      </w:r>
      <w:r w:rsidRPr="00CF3316">
        <w:rPr>
          <w:spacing w:val="0"/>
        </w:rPr>
        <w:tab/>
      </w:r>
      <w:r w:rsidRPr="00CF3316">
        <w:rPr>
          <w:rFonts w:ascii="Albertus Extra Bold" w:hAnsi="Albertus Extra Bold"/>
          <w:b/>
          <w:spacing w:val="0"/>
          <w:vertAlign w:val="superscript"/>
        </w:rPr>
        <w:t>3</w:t>
      </w:r>
      <w:r w:rsidRPr="00CF3316">
        <w:rPr>
          <w:spacing w:val="0"/>
          <w:u w:val="single"/>
        </w:rPr>
        <w:t>(1)</w:t>
      </w:r>
      <w:r w:rsidRPr="00CF3316">
        <w:rPr>
          <w:rFonts w:ascii="Albertus Extra Bold" w:hAnsi="Albertus Extra Bold"/>
          <w:b/>
          <w:spacing w:val="0"/>
          <w:vertAlign w:val="superscript"/>
        </w:rPr>
        <w:t>3</w:t>
      </w:r>
      <w:r w:rsidRPr="00CF3316">
        <w:rPr>
          <w:spacing w:val="0"/>
        </w:rPr>
        <w:t xml:space="preserve"> </w:t>
      </w:r>
      <w:r w:rsidRPr="00CF3316">
        <w:rPr>
          <w:spacing w:val="0"/>
          <w:u w:val="single"/>
        </w:rPr>
        <w:t>Within 12 months after the effective date of</w:t>
      </w:r>
      <w:r w:rsidRPr="00CF3316">
        <w:rPr>
          <w:spacing w:val="0"/>
        </w:rPr>
        <w:t xml:space="preserve"> </w:t>
      </w:r>
      <w:r w:rsidRPr="00CF3316">
        <w:rPr>
          <w:rFonts w:ascii="Albertus Extra Bold" w:hAnsi="Albertus Extra Bold"/>
          <w:b/>
          <w:spacing w:val="0"/>
          <w:vertAlign w:val="superscript"/>
        </w:rPr>
        <w:t>3</w:t>
      </w:r>
      <w:r w:rsidRPr="00CF3316">
        <w:rPr>
          <w:rFonts w:ascii="Albertus Extra Bold" w:hAnsi="Albertus Extra Bold"/>
          <w:b/>
          <w:spacing w:val="0"/>
        </w:rPr>
        <w:t>[</w:t>
      </w:r>
      <w:r w:rsidRPr="00CF3316">
        <w:rPr>
          <w:spacing w:val="0"/>
          <w:u w:val="single"/>
        </w:rPr>
        <w:t>the</w:t>
      </w:r>
      <w:r w:rsidRPr="00CF3316">
        <w:rPr>
          <w:rFonts w:ascii="Albertus Extra Bold" w:hAnsi="Albertus Extra Bold"/>
          <w:b/>
          <w:spacing w:val="0"/>
        </w:rPr>
        <w:t>]</w:t>
      </w:r>
      <w:r w:rsidRPr="00CF3316">
        <w:rPr>
          <w:rFonts w:ascii="Albertus Extra Bold" w:hAnsi="Albertus Extra Bold"/>
          <w:b/>
          <w:spacing w:val="0"/>
          <w:vertAlign w:val="superscript"/>
        </w:rPr>
        <w:t>3</w:t>
      </w:r>
      <w:r w:rsidRPr="00CF3316">
        <w:rPr>
          <w:spacing w:val="0"/>
        </w:rPr>
        <w:t xml:space="preserve"> </w:t>
      </w:r>
      <w:r w:rsidRPr="00CF3316">
        <w:rPr>
          <w:spacing w:val="0"/>
          <w:u w:val="single"/>
        </w:rPr>
        <w:t xml:space="preserve">P.L.    , c.    (C.        ) (pending before the Legislature as this bill), an entity owning one or more copper telephone lines in the State shall submit a written plan to the </w:t>
      </w:r>
      <w:r w:rsidRPr="00CF3316">
        <w:rPr>
          <w:u w:val="single"/>
        </w:rPr>
        <w:t>board</w:t>
      </w:r>
      <w:r w:rsidRPr="00CF3316">
        <w:t xml:space="preserve"> </w:t>
      </w:r>
      <w:r w:rsidRPr="00CF3316">
        <w:rPr>
          <w:rFonts w:ascii="Albertus Extra Bold" w:hAnsi="Albertus Extra Bold"/>
          <w:b/>
          <w:vertAlign w:val="superscript"/>
        </w:rPr>
        <w:t>4</w:t>
      </w:r>
      <w:r w:rsidRPr="00CF3316">
        <w:rPr>
          <w:spacing w:val="0"/>
          <w:u w:val="single"/>
        </w:rPr>
        <w:t>, as specified in paragraph (3) of this subsection,</w:t>
      </w:r>
      <w:r w:rsidRPr="00CF3316">
        <w:rPr>
          <w:rFonts w:ascii="Albertus Extra Bold" w:hAnsi="Albertus Extra Bold"/>
          <w:b/>
          <w:vertAlign w:val="superscript"/>
        </w:rPr>
        <w:t>4</w:t>
      </w:r>
      <w:r w:rsidRPr="00CF3316">
        <w:t xml:space="preserve"> </w:t>
      </w:r>
      <w:r w:rsidRPr="00CF3316">
        <w:rPr>
          <w:u w:val="single"/>
        </w:rPr>
        <w:t>for</w:t>
      </w:r>
      <w:r w:rsidRPr="00CF3316">
        <w:rPr>
          <w:spacing w:val="0"/>
          <w:u w:val="single"/>
        </w:rPr>
        <w:t xml:space="preserve"> the removal of each copper telephone line</w:t>
      </w:r>
      <w:r w:rsidRPr="00CF3316">
        <w:rPr>
          <w:spacing w:val="0"/>
        </w:rPr>
        <w:t xml:space="preserve"> </w:t>
      </w:r>
      <w:r w:rsidRPr="00CF3316">
        <w:rPr>
          <w:rFonts w:ascii="Albertus Extra Bold" w:hAnsi="Albertus Extra Bold"/>
          <w:b/>
          <w:spacing w:val="0"/>
          <w:vertAlign w:val="superscript"/>
        </w:rPr>
        <w:t>3</w:t>
      </w:r>
      <w:r w:rsidRPr="00CF3316">
        <w:rPr>
          <w:spacing w:val="0"/>
          <w:u w:val="single"/>
        </w:rPr>
        <w:t>owned by the entity, as of the effective date of P.L.    , c.    (C.          ) (pending before the Legislature as this bill)</w:t>
      </w:r>
      <w:r w:rsidRPr="00CF3316">
        <w:rPr>
          <w:rFonts w:ascii="Albertus Extra Bold" w:hAnsi="Albertus Extra Bold"/>
          <w:b/>
          <w:spacing w:val="0"/>
          <w:vertAlign w:val="superscript"/>
        </w:rPr>
        <w:t>3</w:t>
      </w:r>
      <w:r w:rsidRPr="00CF3316">
        <w:rPr>
          <w:spacing w:val="0"/>
        </w:rPr>
        <w:t xml:space="preserve"> </w:t>
      </w:r>
      <w:r w:rsidRPr="00CF3316">
        <w:rPr>
          <w:spacing w:val="0"/>
          <w:u w:val="single"/>
        </w:rPr>
        <w:t>.  In addition to any other requirements that the board may deem necessary, the entity shall remove all</w:t>
      </w:r>
      <w:r w:rsidRPr="00CF3316">
        <w:rPr>
          <w:spacing w:val="0"/>
        </w:rPr>
        <w:t xml:space="preserve"> </w:t>
      </w:r>
      <w:r w:rsidRPr="00CF3316">
        <w:rPr>
          <w:rFonts w:ascii="Albertus Extra Bold" w:hAnsi="Albertus Extra Bold"/>
          <w:b/>
          <w:spacing w:val="0"/>
          <w:vertAlign w:val="superscript"/>
        </w:rPr>
        <w:t>3</w:t>
      </w:r>
      <w:r w:rsidRPr="00CF3316">
        <w:rPr>
          <w:spacing w:val="0"/>
          <w:u w:val="single"/>
        </w:rPr>
        <w:t>such</w:t>
      </w:r>
      <w:r w:rsidRPr="00CF3316">
        <w:rPr>
          <w:rFonts w:ascii="Albertus Extra Bold" w:hAnsi="Albertus Extra Bold"/>
          <w:b/>
          <w:spacing w:val="0"/>
          <w:vertAlign w:val="superscript"/>
        </w:rPr>
        <w:t>3</w:t>
      </w:r>
      <w:r w:rsidRPr="00CF3316">
        <w:rPr>
          <w:spacing w:val="0"/>
        </w:rPr>
        <w:t xml:space="preserve"> </w:t>
      </w:r>
      <w:r w:rsidRPr="00CF3316">
        <w:rPr>
          <w:spacing w:val="0"/>
          <w:u w:val="single"/>
        </w:rPr>
        <w:t xml:space="preserve">copper telephone lines owned by the entity within 10 years following the submission of the report, except that no less than 10 percent of the copper telephone lines shall be removed during each year of this period.  </w:t>
      </w:r>
    </w:p>
    <w:p w:rsidR="00CF3316" w:rsidRPr="00CF3316" w:rsidRDefault="00CF3316" w:rsidP="00CF331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F3316">
        <w:rPr>
          <w:spacing w:val="0"/>
        </w:rPr>
        <w:tab/>
      </w:r>
      <w:r w:rsidRPr="00CF3316">
        <w:rPr>
          <w:rFonts w:ascii="Albertus Extra Bold" w:hAnsi="Albertus Extra Bold"/>
          <w:b/>
          <w:spacing w:val="0"/>
          <w:vertAlign w:val="superscript"/>
        </w:rPr>
        <w:t>3</w:t>
      </w:r>
      <w:r w:rsidRPr="00CF3316">
        <w:rPr>
          <w:spacing w:val="0"/>
          <w:u w:val="single"/>
        </w:rPr>
        <w:t>(2)</w:t>
      </w:r>
      <w:r w:rsidRPr="00CF3316">
        <w:rPr>
          <w:spacing w:val="0"/>
        </w:rPr>
        <w:t xml:space="preserve"> </w:t>
      </w:r>
      <w:r w:rsidRPr="00CF3316">
        <w:rPr>
          <w:rFonts w:ascii="Albertus Extra Bold" w:hAnsi="Albertus Extra Bold"/>
          <w:b/>
          <w:vertAlign w:val="superscript"/>
        </w:rPr>
        <w:t>4</w:t>
      </w:r>
      <w:r w:rsidRPr="00CF3316">
        <w:rPr>
          <w:rFonts w:ascii="Albertus Extra Bold" w:hAnsi="Albertus Extra Bold"/>
          <w:b/>
        </w:rPr>
        <w:t>[</w:t>
      </w:r>
      <w:r w:rsidRPr="00CF3316">
        <w:rPr>
          <w:u w:val="single"/>
        </w:rPr>
        <w:t>Beginning</w:t>
      </w:r>
      <w:r w:rsidRPr="00CF3316">
        <w:rPr>
          <w:rFonts w:ascii="Albertus Extra Bold" w:hAnsi="Albertus Extra Bold"/>
          <w:b/>
        </w:rPr>
        <w:t>]</w:t>
      </w:r>
      <w:r w:rsidRPr="00CF3316">
        <w:rPr>
          <w:spacing w:val="0"/>
        </w:rPr>
        <w:t xml:space="preserve"> </w:t>
      </w:r>
      <w:r w:rsidRPr="00CF3316">
        <w:rPr>
          <w:spacing w:val="0"/>
          <w:u w:val="single"/>
        </w:rPr>
        <w:t>Within</w:t>
      </w:r>
      <w:r w:rsidRPr="00CF3316">
        <w:rPr>
          <w:rFonts w:ascii="Albertus Extra Bold" w:hAnsi="Albertus Extra Bold"/>
          <w:b/>
          <w:vertAlign w:val="superscript"/>
        </w:rPr>
        <w:t>4</w:t>
      </w:r>
      <w:r w:rsidRPr="00CF3316">
        <w:t xml:space="preserve"> </w:t>
      </w:r>
      <w:r w:rsidRPr="00CF3316">
        <w:rPr>
          <w:u w:val="single"/>
        </w:rPr>
        <w:t>three years after the</w:t>
      </w:r>
      <w:r w:rsidRPr="00CF3316">
        <w:t xml:space="preserve"> </w:t>
      </w:r>
      <w:r w:rsidRPr="00CF3316">
        <w:rPr>
          <w:rFonts w:ascii="Albertus Extra Bold" w:hAnsi="Albertus Extra Bold"/>
          <w:b/>
          <w:vertAlign w:val="superscript"/>
        </w:rPr>
        <w:t>4</w:t>
      </w:r>
      <w:r w:rsidRPr="00CF3316">
        <w:rPr>
          <w:rFonts w:ascii="Albertus Extra Bold" w:hAnsi="Albertus Extra Bold"/>
          <w:b/>
        </w:rPr>
        <w:t>[</w:t>
      </w:r>
      <w:r w:rsidRPr="00CF3316">
        <w:rPr>
          <w:u w:val="single"/>
        </w:rPr>
        <w:t>effective date of P.L.    , c.    (C.        ) (pending before the Legislature as this bill)</w:t>
      </w:r>
      <w:r w:rsidRPr="00CF3316">
        <w:rPr>
          <w:rFonts w:ascii="Albertus Extra Bold" w:hAnsi="Albertus Extra Bold"/>
          <w:b/>
        </w:rPr>
        <w:t>]</w:t>
      </w:r>
      <w:r w:rsidRPr="00CF3316">
        <w:rPr>
          <w:spacing w:val="0"/>
        </w:rPr>
        <w:t xml:space="preserve"> </w:t>
      </w:r>
      <w:r w:rsidRPr="00CF3316">
        <w:rPr>
          <w:spacing w:val="0"/>
          <w:u w:val="single"/>
        </w:rPr>
        <w:t>submission of the written plan required under paragraph (1) of this subsection</w:t>
      </w:r>
      <w:r w:rsidRPr="00CF3316">
        <w:rPr>
          <w:rFonts w:ascii="Albertus Extra Bold" w:hAnsi="Albertus Extra Bold"/>
          <w:b/>
          <w:vertAlign w:val="superscript"/>
        </w:rPr>
        <w:t>4</w:t>
      </w:r>
      <w:r w:rsidRPr="00CF3316">
        <w:rPr>
          <w:spacing w:val="0"/>
        </w:rPr>
        <w:t xml:space="preserve"> </w:t>
      </w:r>
      <w:r w:rsidRPr="00CF3316">
        <w:rPr>
          <w:u w:val="single"/>
        </w:rPr>
        <w:t xml:space="preserve">, and </w:t>
      </w:r>
      <w:r w:rsidRPr="00CF3316">
        <w:rPr>
          <w:spacing w:val="0"/>
          <w:u w:val="single"/>
        </w:rPr>
        <w:t xml:space="preserve">every three years thereafter, an entity owning one or more copper telephone lines in the State shall submit a written plan to the </w:t>
      </w:r>
      <w:r w:rsidRPr="00CF3316">
        <w:rPr>
          <w:u w:val="single"/>
        </w:rPr>
        <w:t>board</w:t>
      </w:r>
      <w:r w:rsidRPr="00CF3316">
        <w:t xml:space="preserve"> </w:t>
      </w:r>
      <w:r w:rsidRPr="00CF3316">
        <w:rPr>
          <w:rFonts w:ascii="Albertus Extra Bold" w:hAnsi="Albertus Extra Bold"/>
          <w:b/>
          <w:vertAlign w:val="superscript"/>
        </w:rPr>
        <w:t>4</w:t>
      </w:r>
      <w:r w:rsidRPr="00CF3316">
        <w:rPr>
          <w:spacing w:val="0"/>
          <w:u w:val="single"/>
        </w:rPr>
        <w:t>, as specified in paragraph (3) of this subsection,</w:t>
      </w:r>
      <w:r w:rsidRPr="00CF3316">
        <w:rPr>
          <w:rFonts w:ascii="Albertus Extra Bold" w:hAnsi="Albertus Extra Bold"/>
          <w:b/>
          <w:vertAlign w:val="superscript"/>
        </w:rPr>
        <w:t>4</w:t>
      </w:r>
      <w:r w:rsidRPr="00CF3316">
        <w:t xml:space="preserve"> </w:t>
      </w:r>
      <w:r w:rsidRPr="00CF3316">
        <w:rPr>
          <w:u w:val="single"/>
        </w:rPr>
        <w:t>for</w:t>
      </w:r>
      <w:r w:rsidRPr="00CF3316">
        <w:rPr>
          <w:spacing w:val="0"/>
          <w:u w:val="single"/>
        </w:rPr>
        <w:t xml:space="preserve"> the removal of any copper telephone line discovered by the entity after the date on which the entity last submitted a written plan to the board pursuant to this subsection.  In addition to any other requirements that the board may deem necessary, the entity shall remove all such copper telephone lines owned by the entity within 10 years following the submission of the report, except that no less than 10 percent of the copper telephone lines shall be removed during each year of this period.</w:t>
      </w:r>
      <w:r w:rsidRPr="00CF3316">
        <w:rPr>
          <w:rFonts w:ascii="Albertus Extra Bold" w:hAnsi="Albertus Extra Bold"/>
          <w:b/>
          <w:spacing w:val="0"/>
          <w:vertAlign w:val="superscript"/>
        </w:rPr>
        <w:t>3</w:t>
      </w:r>
    </w:p>
    <w:p w:rsidR="00CF3316" w:rsidRPr="00CF3316" w:rsidRDefault="00CF3316" w:rsidP="00CF3316">
      <w:pPr>
        <w:rPr>
          <w:rFonts w:ascii="Albertus Extra Bold" w:hAnsi="Albertus Extra Bold"/>
          <w:b/>
          <w:u w:val="single"/>
          <w:vertAlign w:val="superscript"/>
        </w:rPr>
      </w:pPr>
      <w:r w:rsidRPr="00CF3316">
        <w:tab/>
      </w:r>
      <w:r w:rsidRPr="00CF3316">
        <w:rPr>
          <w:rFonts w:ascii="Albertus Extra Bold" w:hAnsi="Albertus Extra Bold"/>
          <w:b/>
          <w:vertAlign w:val="superscript"/>
        </w:rPr>
        <w:t>4</w:t>
      </w:r>
      <w:r w:rsidRPr="00CF3316">
        <w:rPr>
          <w:spacing w:val="0"/>
          <w:u w:val="single"/>
        </w:rPr>
        <w:t xml:space="preserve">(3) Within six months </w:t>
      </w:r>
      <w:r w:rsidRPr="00CF3316">
        <w:rPr>
          <w:u w:val="single"/>
        </w:rPr>
        <w:t>after the effective date of P.L.    , c.    (C.        ) (pending before the Legislature as this bill), the board shall specify the information that each entity shall include in the written plans submitted pursuant to this subsection, as well as the form and manner in which each entity shall submit the written plans.  Thereafter, the board may update, as necessary, the information that shall be included in the written plans and the form and manner in which the written plans shall be submitted.</w:t>
      </w:r>
      <w:r w:rsidRPr="00CF3316">
        <w:rPr>
          <w:rFonts w:ascii="Albertus Extra Bold" w:hAnsi="Albertus Extra Bold"/>
          <w:b/>
          <w:vertAlign w:val="superscript"/>
        </w:rPr>
        <w:t>4</w:t>
      </w:r>
    </w:p>
    <w:p w:rsidR="002F6E65" w:rsidRPr="00D839EB" w:rsidRDefault="00CF3316" w:rsidP="00CF331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CF3316">
        <w:rPr>
          <w:spacing w:val="0"/>
        </w:rPr>
        <w:lastRenderedPageBreak/>
        <w:tab/>
      </w:r>
      <w:r w:rsidRPr="00CF3316">
        <w:rPr>
          <w:spacing w:val="0"/>
          <w:u w:val="single"/>
        </w:rPr>
        <w:t>c.</w:t>
      </w:r>
      <w:r w:rsidRPr="00CF3316">
        <w:rPr>
          <w:spacing w:val="0"/>
          <w:u w:val="single"/>
        </w:rPr>
        <w:tab/>
        <w:t>If an entity fails to comply with any requirements of this section, the board may subject the entity to a fine,</w:t>
      </w:r>
      <w:r w:rsidRPr="00CF3316">
        <w:rPr>
          <w:spacing w:val="0"/>
        </w:rPr>
        <w:t xml:space="preserve"> </w:t>
      </w:r>
      <w:r w:rsidRPr="00CF3316">
        <w:rPr>
          <w:rFonts w:ascii="Albertus Extra Bold" w:hAnsi="Albertus Extra Bold"/>
          <w:b/>
          <w:spacing w:val="0"/>
          <w:vertAlign w:val="superscript"/>
        </w:rPr>
        <w:t>3</w:t>
      </w:r>
      <w:r w:rsidRPr="00CF3316">
        <w:rPr>
          <w:spacing w:val="0"/>
          <w:u w:val="single"/>
        </w:rPr>
        <w:t>after notice, hearing, and opportunity is provided to the entity for corrective or remedial action,</w:t>
      </w:r>
      <w:r w:rsidRPr="00CF3316">
        <w:rPr>
          <w:rFonts w:ascii="Albertus Extra Bold" w:hAnsi="Albertus Extra Bold"/>
          <w:b/>
          <w:spacing w:val="0"/>
          <w:vertAlign w:val="superscript"/>
        </w:rPr>
        <w:t>3</w:t>
      </w:r>
      <w:r w:rsidRPr="00CF3316">
        <w:rPr>
          <w:spacing w:val="0"/>
        </w:rPr>
        <w:t xml:space="preserve"> </w:t>
      </w:r>
      <w:r w:rsidRPr="00CF3316">
        <w:rPr>
          <w:spacing w:val="0"/>
          <w:u w:val="single"/>
        </w:rPr>
        <w:t>in such amounts as the board deems appropriate</w:t>
      </w:r>
      <w:r w:rsidRPr="00CF3316">
        <w:rPr>
          <w:spacing w:val="0"/>
        </w:rPr>
        <w:t xml:space="preserve"> </w:t>
      </w:r>
      <w:r w:rsidRPr="00CF3316">
        <w:rPr>
          <w:rFonts w:ascii="Albertus Extra Bold" w:hAnsi="Albertus Extra Bold"/>
          <w:b/>
          <w:spacing w:val="0"/>
          <w:vertAlign w:val="superscript"/>
        </w:rPr>
        <w:t>3</w:t>
      </w:r>
      <w:r w:rsidRPr="00CF3316">
        <w:rPr>
          <w:spacing w:val="0"/>
          <w:u w:val="single"/>
        </w:rPr>
        <w:t>, not to exceed a maximum aggregate fine of $1,000 per day</w:t>
      </w:r>
      <w:r w:rsidRPr="00CF3316">
        <w:rPr>
          <w:rFonts w:ascii="Albertus Extra Bold" w:hAnsi="Albertus Extra Bold"/>
          <w:b/>
          <w:spacing w:val="0"/>
          <w:vertAlign w:val="superscript"/>
        </w:rPr>
        <w:t>3</w:t>
      </w:r>
      <w:r w:rsidRPr="00CF3316">
        <w:rPr>
          <w:spacing w:val="0"/>
        </w:rPr>
        <w:t>.</w:t>
      </w:r>
      <w:r w:rsidRPr="00CF3316">
        <w:rPr>
          <w:rFonts w:ascii="Albertus Extra Bold" w:hAnsi="Albertus Extra Bold"/>
          <w:b/>
          <w:spacing w:val="0"/>
          <w:vertAlign w:val="superscript"/>
        </w:rPr>
        <w:t>1</w:t>
      </w:r>
      <w:r w:rsidR="00D839EB" w:rsidRPr="00D839EB">
        <w:rPr>
          <w:rFonts w:ascii="Albertus Extra Bold" w:hAnsi="Albertus Extra Bold"/>
          <w:b/>
        </w:rPr>
        <w:t>]</w:t>
      </w:r>
      <w:r w:rsidR="00D839EB">
        <w:rPr>
          <w:rFonts w:ascii="Albertus Extra Bold" w:hAnsi="Albertus Extra Bold"/>
          <w:b/>
          <w:vertAlign w:val="superscript"/>
        </w:rPr>
        <w:t>5</w:t>
      </w:r>
    </w:p>
    <w:p w:rsidR="002F6E65" w:rsidRPr="002F6E65" w:rsidRDefault="002F6E65" w:rsidP="002F6E6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839EB" w:rsidRPr="00D839EB" w:rsidRDefault="00D839EB" w:rsidP="00D839E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839EB">
        <w:rPr>
          <w:spacing w:val="0"/>
        </w:rPr>
        <w:tab/>
      </w:r>
      <w:r w:rsidRPr="00D839EB">
        <w:rPr>
          <w:rFonts w:ascii="Albertus Extra Bold" w:hAnsi="Albertus Extra Bold"/>
          <w:b/>
          <w:vertAlign w:val="superscript"/>
        </w:rPr>
        <w:t>5</w:t>
      </w:r>
      <w:r w:rsidRPr="00D839EB">
        <w:rPr>
          <w:rFonts w:ascii="Albertus Extra Bold" w:hAnsi="Albertus Extra Bold"/>
          <w:b/>
        </w:rPr>
        <w:t>[</w:t>
      </w:r>
      <w:r w:rsidRPr="00D839EB">
        <w:rPr>
          <w:rFonts w:ascii="Albertus Extra Bold" w:hAnsi="Albertus Extra Bold"/>
          <w:b/>
          <w:spacing w:val="0"/>
          <w:vertAlign w:val="superscript"/>
        </w:rPr>
        <w:t>2</w:t>
      </w:r>
      <w:r w:rsidRPr="00D839EB">
        <w:rPr>
          <w:spacing w:val="0"/>
          <w:u w:val="single"/>
        </w:rPr>
        <w:t>6.</w:t>
      </w:r>
      <w:r w:rsidRPr="00D839EB">
        <w:rPr>
          <w:rFonts w:ascii="Albertus Extra Bold" w:hAnsi="Albertus Extra Bold"/>
          <w:b/>
        </w:rPr>
        <w:t>]</w:t>
      </w:r>
      <w:r w:rsidRPr="00D839EB">
        <w:rPr>
          <w:spacing w:val="0"/>
        </w:rPr>
        <w:t xml:space="preserve"> </w:t>
      </w:r>
      <w:r w:rsidRPr="00D839EB">
        <w:rPr>
          <w:spacing w:val="0"/>
          <w:u w:val="single"/>
        </w:rPr>
        <w:t>5.</w:t>
      </w:r>
      <w:r w:rsidRPr="00D839EB">
        <w:rPr>
          <w:rFonts w:ascii="Albertus Extra Bold" w:hAnsi="Albertus Extra Bold"/>
          <w:b/>
          <w:vertAlign w:val="superscript"/>
        </w:rPr>
        <w:t>5</w:t>
      </w:r>
      <w:r w:rsidRPr="00D839EB">
        <w:rPr>
          <w:spacing w:val="0"/>
        </w:rPr>
        <w:tab/>
      </w:r>
      <w:r w:rsidRPr="00D839EB">
        <w:rPr>
          <w:rFonts w:ascii="Albertus Extra Bold" w:hAnsi="Albertus Extra Bold"/>
          <w:b/>
          <w:spacing w:val="0"/>
          <w:vertAlign w:val="superscript"/>
        </w:rPr>
        <w:t>3</w:t>
      </w:r>
      <w:r w:rsidRPr="00D839EB">
        <w:rPr>
          <w:spacing w:val="0"/>
          <w:u w:val="single"/>
        </w:rPr>
        <w:t>During the course of the employee’s employment, each employee of an entity</w:t>
      </w:r>
      <w:r w:rsidRPr="00D839EB">
        <w:rPr>
          <w:spacing w:val="0"/>
        </w:rPr>
        <w:t xml:space="preserve"> </w:t>
      </w:r>
      <w:r w:rsidRPr="00D839EB">
        <w:rPr>
          <w:rFonts w:ascii="Albertus Extra Bold" w:hAnsi="Albertus Extra Bold"/>
          <w:b/>
          <w:vertAlign w:val="superscript"/>
        </w:rPr>
        <w:t>5</w:t>
      </w:r>
      <w:r w:rsidRPr="00D839EB">
        <w:rPr>
          <w:spacing w:val="0"/>
          <w:u w:val="single"/>
        </w:rPr>
        <w:t>, or subcontractor of an entity,</w:t>
      </w:r>
      <w:r w:rsidRPr="00D839EB">
        <w:rPr>
          <w:rFonts w:ascii="Albertus Extra Bold" w:hAnsi="Albertus Extra Bold"/>
          <w:b/>
          <w:vertAlign w:val="superscript"/>
        </w:rPr>
        <w:t>5</w:t>
      </w:r>
      <w:r w:rsidRPr="00D839EB">
        <w:rPr>
          <w:spacing w:val="0"/>
        </w:rPr>
        <w:t xml:space="preserve"> </w:t>
      </w:r>
      <w:r w:rsidRPr="00D839EB">
        <w:rPr>
          <w:spacing w:val="0"/>
          <w:u w:val="single"/>
        </w:rPr>
        <w:t>who is responsible for installing lines or</w:t>
      </w:r>
      <w:r w:rsidRPr="00D839EB">
        <w:rPr>
          <w:spacing w:val="0"/>
        </w:rPr>
        <w:t xml:space="preserve"> </w:t>
      </w:r>
      <w:r w:rsidRPr="00D839EB">
        <w:rPr>
          <w:rFonts w:ascii="Albertus Extra Bold" w:hAnsi="Albertus Extra Bold"/>
          <w:b/>
          <w:spacing w:val="0"/>
          <w:vertAlign w:val="superscript"/>
        </w:rPr>
        <w:t>4</w:t>
      </w:r>
      <w:r w:rsidRPr="00D839EB">
        <w:rPr>
          <w:rFonts w:ascii="Albertus Extra Bold" w:hAnsi="Albertus Extra Bold"/>
          <w:b/>
          <w:spacing w:val="0"/>
        </w:rPr>
        <w:t>[</w:t>
      </w:r>
      <w:r w:rsidRPr="00D839EB">
        <w:rPr>
          <w:spacing w:val="0"/>
          <w:u w:val="single"/>
        </w:rPr>
        <w:t>providing</w:t>
      </w:r>
      <w:r w:rsidRPr="00D839EB">
        <w:rPr>
          <w:rFonts w:ascii="Albertus Extra Bold" w:hAnsi="Albertus Extra Bold"/>
          <w:b/>
          <w:spacing w:val="0"/>
        </w:rPr>
        <w:t>]</w:t>
      </w:r>
      <w:r w:rsidRPr="00D839EB">
        <w:rPr>
          <w:spacing w:val="0"/>
        </w:rPr>
        <w:t xml:space="preserve"> </w:t>
      </w:r>
      <w:r w:rsidRPr="00D839EB">
        <w:rPr>
          <w:spacing w:val="0"/>
          <w:u w:val="single"/>
        </w:rPr>
        <w:t>responding to</w:t>
      </w:r>
      <w:r w:rsidRPr="00D839EB">
        <w:rPr>
          <w:rFonts w:ascii="Albertus Extra Bold" w:hAnsi="Albertus Extra Bold"/>
          <w:b/>
          <w:spacing w:val="0"/>
          <w:vertAlign w:val="superscript"/>
        </w:rPr>
        <w:t>4</w:t>
      </w:r>
      <w:r w:rsidRPr="00D839EB">
        <w:rPr>
          <w:spacing w:val="0"/>
        </w:rPr>
        <w:t xml:space="preserve"> </w:t>
      </w:r>
      <w:r w:rsidRPr="00D839EB">
        <w:rPr>
          <w:spacing w:val="0"/>
          <w:u w:val="single"/>
        </w:rPr>
        <w:t>service calls</w:t>
      </w:r>
      <w:r w:rsidRPr="00D839EB">
        <w:rPr>
          <w:spacing w:val="0"/>
        </w:rPr>
        <w:t xml:space="preserve"> </w:t>
      </w:r>
      <w:r w:rsidRPr="00D839EB">
        <w:rPr>
          <w:rFonts w:ascii="Albertus Extra Bold" w:hAnsi="Albertus Extra Bold"/>
          <w:b/>
          <w:spacing w:val="0"/>
          <w:vertAlign w:val="superscript"/>
        </w:rPr>
        <w:t>4</w:t>
      </w:r>
      <w:r w:rsidRPr="00D839EB">
        <w:rPr>
          <w:rFonts w:ascii="Albertus Extra Bold" w:hAnsi="Albertus Extra Bold"/>
          <w:b/>
          <w:spacing w:val="0"/>
        </w:rPr>
        <w:t>[</w:t>
      </w:r>
      <w:r w:rsidRPr="00D839EB">
        <w:rPr>
          <w:spacing w:val="0"/>
          <w:u w:val="single"/>
        </w:rPr>
        <w:t>or in-person technical assistance</w:t>
      </w:r>
      <w:r w:rsidRPr="00D839EB">
        <w:rPr>
          <w:rFonts w:ascii="Albertus Extra Bold" w:hAnsi="Albertus Extra Bold"/>
          <w:b/>
          <w:spacing w:val="0"/>
        </w:rPr>
        <w:t>]</w:t>
      </w:r>
      <w:r w:rsidRPr="00D839EB">
        <w:rPr>
          <w:rFonts w:ascii="Albertus Extra Bold" w:hAnsi="Albertus Extra Bold"/>
          <w:b/>
          <w:spacing w:val="0"/>
          <w:vertAlign w:val="superscript"/>
        </w:rPr>
        <w:t>4</w:t>
      </w:r>
      <w:r w:rsidRPr="00D839EB">
        <w:rPr>
          <w:spacing w:val="0"/>
        </w:rPr>
        <w:t xml:space="preserve"> </w:t>
      </w:r>
      <w:r w:rsidRPr="00D839EB">
        <w:rPr>
          <w:spacing w:val="0"/>
          <w:u w:val="single"/>
        </w:rPr>
        <w:t>shall have an affirmative duty to</w:t>
      </w:r>
      <w:r w:rsidRPr="00D839EB">
        <w:rPr>
          <w:spacing w:val="0"/>
        </w:rPr>
        <w:t xml:space="preserve"> </w:t>
      </w:r>
      <w:r w:rsidRPr="00D839EB">
        <w:rPr>
          <w:rFonts w:ascii="Albertus Extra Bold" w:hAnsi="Albertus Extra Bold"/>
          <w:b/>
          <w:spacing w:val="0"/>
          <w:vertAlign w:val="superscript"/>
        </w:rPr>
        <w:t>4</w:t>
      </w:r>
      <w:r w:rsidRPr="00D839EB">
        <w:rPr>
          <w:rFonts w:ascii="Albertus Extra Bold" w:hAnsi="Albertus Extra Bold"/>
          <w:b/>
          <w:spacing w:val="0"/>
        </w:rPr>
        <w:t>[</w:t>
      </w:r>
      <w:r w:rsidRPr="00D839EB">
        <w:rPr>
          <w:spacing w:val="0"/>
          <w:u w:val="single"/>
        </w:rPr>
        <w:t>investigate</w:t>
      </w:r>
      <w:r w:rsidRPr="00D839EB">
        <w:rPr>
          <w:rFonts w:ascii="Albertus Extra Bold" w:hAnsi="Albertus Extra Bold"/>
          <w:b/>
          <w:spacing w:val="0"/>
        </w:rPr>
        <w:t>]</w:t>
      </w:r>
      <w:r w:rsidRPr="00D839EB">
        <w:rPr>
          <w:spacing w:val="0"/>
        </w:rPr>
        <w:t xml:space="preserve"> </w:t>
      </w:r>
      <w:r w:rsidRPr="00D839EB">
        <w:rPr>
          <w:spacing w:val="0"/>
          <w:u w:val="single"/>
        </w:rPr>
        <w:t>report</w:t>
      </w:r>
      <w:r w:rsidRPr="00D839EB">
        <w:rPr>
          <w:rFonts w:ascii="Albertus Extra Bold" w:hAnsi="Albertus Extra Bold"/>
          <w:b/>
          <w:spacing w:val="0"/>
          <w:vertAlign w:val="superscript"/>
        </w:rPr>
        <w:t>4</w:t>
      </w:r>
      <w:r w:rsidRPr="00D839EB">
        <w:rPr>
          <w:spacing w:val="0"/>
        </w:rPr>
        <w:t xml:space="preserve"> </w:t>
      </w:r>
      <w:r w:rsidRPr="00D839EB">
        <w:rPr>
          <w:spacing w:val="0"/>
          <w:u w:val="single"/>
        </w:rPr>
        <w:t>any line</w:t>
      </w:r>
      <w:r w:rsidRPr="00D839EB">
        <w:rPr>
          <w:spacing w:val="0"/>
        </w:rPr>
        <w:t xml:space="preserve"> </w:t>
      </w:r>
      <w:r w:rsidRPr="00D839EB">
        <w:rPr>
          <w:rFonts w:ascii="Albertus Extra Bold" w:hAnsi="Albertus Extra Bold"/>
          <w:b/>
          <w:spacing w:val="0"/>
          <w:vertAlign w:val="superscript"/>
        </w:rPr>
        <w:t>4</w:t>
      </w:r>
      <w:r w:rsidRPr="00D839EB">
        <w:rPr>
          <w:rFonts w:ascii="Albertus Extra Bold" w:hAnsi="Albertus Extra Bold"/>
          <w:b/>
          <w:spacing w:val="0"/>
        </w:rPr>
        <w:t>[</w:t>
      </w:r>
      <w:r w:rsidRPr="00D839EB">
        <w:rPr>
          <w:spacing w:val="0"/>
          <w:u w:val="single"/>
        </w:rPr>
        <w:t>owned by the entity to determine whether the line is</w:t>
      </w:r>
      <w:r w:rsidRPr="00D839EB">
        <w:rPr>
          <w:rFonts w:ascii="Albertus Extra Bold" w:hAnsi="Albertus Extra Bold"/>
          <w:b/>
          <w:spacing w:val="0"/>
        </w:rPr>
        <w:t>]</w:t>
      </w:r>
      <w:r w:rsidRPr="00D839EB">
        <w:rPr>
          <w:spacing w:val="0"/>
        </w:rPr>
        <w:t xml:space="preserve"> </w:t>
      </w:r>
      <w:r w:rsidRPr="00D839EB">
        <w:rPr>
          <w:spacing w:val="0"/>
          <w:u w:val="single"/>
        </w:rPr>
        <w:t>that the employee</w:t>
      </w:r>
      <w:r w:rsidRPr="00D839EB">
        <w:rPr>
          <w:spacing w:val="0"/>
        </w:rPr>
        <w:t xml:space="preserve"> </w:t>
      </w:r>
      <w:r w:rsidRPr="00D839EB">
        <w:rPr>
          <w:rFonts w:ascii="Albertus Extra Bold" w:hAnsi="Albertus Extra Bold"/>
          <w:vertAlign w:val="superscript"/>
        </w:rPr>
        <w:t>5</w:t>
      </w:r>
      <w:r w:rsidRPr="00D839EB">
        <w:rPr>
          <w:spacing w:val="0"/>
          <w:u w:val="single"/>
        </w:rPr>
        <w:t>reasonably believes to be under the ownership of the employer, or in the case of the employee of a subcontractor, under the ownership of the entity for whom the subcontractor is engaged in work, and that the employee</w:t>
      </w:r>
      <w:r w:rsidRPr="00D839EB">
        <w:rPr>
          <w:rFonts w:ascii="Albertus Extra Bold" w:hAnsi="Albertus Extra Bold"/>
          <w:b/>
          <w:vertAlign w:val="superscript"/>
        </w:rPr>
        <w:t>5</w:t>
      </w:r>
      <w:r w:rsidRPr="00D839EB">
        <w:rPr>
          <w:spacing w:val="0"/>
        </w:rPr>
        <w:t xml:space="preserve"> </w:t>
      </w:r>
      <w:r w:rsidRPr="00D839EB">
        <w:rPr>
          <w:spacing w:val="0"/>
          <w:u w:val="single"/>
        </w:rPr>
        <w:t>reasonably suspects to be</w:t>
      </w:r>
      <w:r w:rsidRPr="00D839EB">
        <w:rPr>
          <w:rFonts w:ascii="Albertus Extra Bold" w:hAnsi="Albertus Extra Bold"/>
          <w:b/>
          <w:spacing w:val="0"/>
          <w:vertAlign w:val="superscript"/>
        </w:rPr>
        <w:t>4</w:t>
      </w:r>
      <w:r w:rsidRPr="00D839EB">
        <w:rPr>
          <w:spacing w:val="0"/>
        </w:rPr>
        <w:t xml:space="preserve"> </w:t>
      </w:r>
      <w:r w:rsidRPr="00D839EB">
        <w:rPr>
          <w:spacing w:val="0"/>
          <w:u w:val="single"/>
        </w:rPr>
        <w:t>abandoned</w:t>
      </w:r>
      <w:r w:rsidRPr="00D839EB">
        <w:rPr>
          <w:spacing w:val="0"/>
        </w:rPr>
        <w:t xml:space="preserve"> </w:t>
      </w:r>
      <w:r w:rsidRPr="00D839EB">
        <w:rPr>
          <w:rFonts w:ascii="Albertus Extra Bold" w:hAnsi="Albertus Extra Bold"/>
          <w:b/>
          <w:vertAlign w:val="superscript"/>
        </w:rPr>
        <w:t>5</w:t>
      </w:r>
      <w:r w:rsidRPr="00D839EB">
        <w:rPr>
          <w:rFonts w:ascii="Albertus Extra Bold" w:hAnsi="Albertus Extra Bold"/>
          <w:b/>
        </w:rPr>
        <w:t>[</w:t>
      </w:r>
      <w:r w:rsidRPr="00D839EB">
        <w:rPr>
          <w:rFonts w:ascii="Albertus Extra Bold" w:hAnsi="Albertus Extra Bold"/>
          <w:b/>
          <w:spacing w:val="0"/>
          <w:vertAlign w:val="superscript"/>
        </w:rPr>
        <w:t>4</w:t>
      </w:r>
      <w:r w:rsidRPr="00D839EB">
        <w:rPr>
          <w:spacing w:val="0"/>
          <w:u w:val="single"/>
        </w:rPr>
        <w:t>and</w:t>
      </w:r>
      <w:r w:rsidRPr="00D839EB">
        <w:rPr>
          <w:rFonts w:ascii="Albertus Extra Bold" w:hAnsi="Albertus Extra Bold"/>
          <w:b/>
        </w:rPr>
        <w:t>]</w:t>
      </w:r>
      <w:r w:rsidRPr="00D839EB">
        <w:rPr>
          <w:spacing w:val="0"/>
        </w:rPr>
        <w:t xml:space="preserve"> </w:t>
      </w:r>
      <w:r w:rsidRPr="00D839EB">
        <w:rPr>
          <w:spacing w:val="0"/>
          <w:u w:val="single"/>
        </w:rPr>
        <w:t>,</w:t>
      </w:r>
      <w:r w:rsidRPr="00D839EB">
        <w:rPr>
          <w:rFonts w:ascii="Albertus Extra Bold" w:hAnsi="Albertus Extra Bold"/>
          <w:b/>
          <w:vertAlign w:val="superscript"/>
        </w:rPr>
        <w:t>5</w:t>
      </w:r>
      <w:r w:rsidRPr="00D839EB">
        <w:rPr>
          <w:spacing w:val="0"/>
        </w:rPr>
        <w:t xml:space="preserve"> </w:t>
      </w:r>
      <w:r w:rsidRPr="00D839EB">
        <w:rPr>
          <w:spacing w:val="0"/>
          <w:u w:val="single"/>
        </w:rPr>
        <w:t>which line is attached to a pole or structure</w:t>
      </w:r>
      <w:r w:rsidRPr="00D839EB">
        <w:rPr>
          <w:spacing w:val="0"/>
        </w:rPr>
        <w:t xml:space="preserve"> </w:t>
      </w:r>
      <w:r w:rsidRPr="00D839EB">
        <w:rPr>
          <w:rFonts w:ascii="Albertus Extra Bold" w:hAnsi="Albertus Extra Bold"/>
          <w:b/>
          <w:vertAlign w:val="superscript"/>
        </w:rPr>
        <w:t>5</w:t>
      </w:r>
      <w:r w:rsidRPr="00D839EB">
        <w:rPr>
          <w:rFonts w:ascii="Albertus Extra Bold" w:hAnsi="Albertus Extra Bold"/>
          <w:b/>
        </w:rPr>
        <w:t>[</w:t>
      </w:r>
      <w:r w:rsidRPr="00D839EB">
        <w:rPr>
          <w:spacing w:val="0"/>
          <w:u w:val="single"/>
        </w:rPr>
        <w:t>in</w:t>
      </w:r>
      <w:r w:rsidRPr="00D839EB">
        <w:rPr>
          <w:rFonts w:ascii="Albertus Extra Bold" w:hAnsi="Albertus Extra Bold"/>
          <w:b/>
        </w:rPr>
        <w:t>]</w:t>
      </w:r>
      <w:r w:rsidRPr="00D839EB">
        <w:rPr>
          <w:rFonts w:ascii="Albertus Extra Bold" w:hAnsi="Albertus Extra Bold"/>
          <w:b/>
          <w:vertAlign w:val="superscript"/>
        </w:rPr>
        <w:t>5</w:t>
      </w:r>
      <w:r w:rsidRPr="00D839EB">
        <w:rPr>
          <w:spacing w:val="0"/>
        </w:rPr>
        <w:t xml:space="preserve"> </w:t>
      </w:r>
      <w:r w:rsidRPr="00D839EB">
        <w:rPr>
          <w:spacing w:val="0"/>
          <w:u w:val="single"/>
        </w:rPr>
        <w:t>which the employee encounters during the normal course of installing lines or responding to service calls</w:t>
      </w:r>
      <w:r w:rsidRPr="00D839EB">
        <w:rPr>
          <w:rFonts w:ascii="Albertus Extra Bold" w:hAnsi="Albertus Extra Bold"/>
          <w:b/>
          <w:spacing w:val="0"/>
          <w:vertAlign w:val="superscript"/>
        </w:rPr>
        <w:t>4</w:t>
      </w:r>
      <w:r w:rsidRPr="00D839EB">
        <w:rPr>
          <w:spacing w:val="0"/>
          <w:u w:val="single"/>
        </w:rPr>
        <w:t>.</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If</w:t>
      </w:r>
      <w:r w:rsidRPr="00D839EB">
        <w:rPr>
          <w:spacing w:val="0"/>
        </w:rPr>
        <w:t xml:space="preserve"> </w:t>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an</w:t>
      </w:r>
      <w:r w:rsidRPr="00D839EB">
        <w:rPr>
          <w:rFonts w:ascii="Albertus Extra Bold" w:hAnsi="Albertus Extra Bold"/>
          <w:b/>
          <w:spacing w:val="0"/>
        </w:rPr>
        <w:t>]</w:t>
      </w:r>
      <w:r w:rsidRPr="00D839EB">
        <w:rPr>
          <w:spacing w:val="0"/>
        </w:rPr>
        <w:t xml:space="preserve"> </w:t>
      </w:r>
      <w:r w:rsidRPr="00D839EB">
        <w:rPr>
          <w:spacing w:val="0"/>
          <w:u w:val="single"/>
        </w:rPr>
        <w:t>the</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employee of an entity</w:t>
      </w:r>
      <w:r w:rsidRPr="00D839EB">
        <w:rPr>
          <w:spacing w:val="0"/>
        </w:rPr>
        <w:t xml:space="preserve"> </w:t>
      </w:r>
      <w:r w:rsidRPr="00D839EB">
        <w:rPr>
          <w:rFonts w:ascii="Albertus Extra Bold" w:hAnsi="Albertus Extra Bold"/>
          <w:b/>
          <w:spacing w:val="0"/>
          <w:vertAlign w:val="superscript"/>
        </w:rPr>
        <w:t>4</w:t>
      </w:r>
      <w:r w:rsidRPr="00D839EB">
        <w:rPr>
          <w:spacing w:val="0"/>
          <w:u w:val="single"/>
        </w:rPr>
        <w:t>who is responsible for installing lines or responding to service calls</w:t>
      </w:r>
      <w:r w:rsidRPr="00D839EB">
        <w:rPr>
          <w:rFonts w:ascii="Albertus Extra Bold" w:hAnsi="Albertus Extra Bold"/>
          <w:b/>
          <w:spacing w:val="0"/>
          <w:vertAlign w:val="superscript"/>
        </w:rPr>
        <w:t>4</w:t>
      </w:r>
      <w:r w:rsidRPr="00D839EB">
        <w:rPr>
          <w:spacing w:val="0"/>
        </w:rPr>
        <w:t xml:space="preserve"> </w:t>
      </w:r>
      <w:r w:rsidRPr="00D839EB">
        <w:rPr>
          <w:spacing w:val="0"/>
          <w:u w:val="single"/>
        </w:rPr>
        <w:t>discovers an abandoned line during the</w:t>
      </w:r>
      <w:r w:rsidRPr="00D839EB">
        <w:rPr>
          <w:spacing w:val="0"/>
        </w:rPr>
        <w:t xml:space="preserve"> </w:t>
      </w:r>
      <w:r w:rsidRPr="00D839EB">
        <w:rPr>
          <w:rFonts w:ascii="Albertus Extra Bold" w:hAnsi="Albertus Extra Bold"/>
          <w:b/>
          <w:spacing w:val="0"/>
          <w:vertAlign w:val="superscript"/>
        </w:rPr>
        <w:t>4</w:t>
      </w:r>
      <w:r w:rsidRPr="00D839EB">
        <w:rPr>
          <w:spacing w:val="0"/>
          <w:u w:val="single"/>
        </w:rPr>
        <w:t>normal</w:t>
      </w:r>
      <w:r w:rsidRPr="00D839EB">
        <w:rPr>
          <w:rFonts w:ascii="Albertus Extra Bold" w:hAnsi="Albertus Extra Bold"/>
          <w:b/>
          <w:spacing w:val="0"/>
          <w:vertAlign w:val="superscript"/>
        </w:rPr>
        <w:t>4</w:t>
      </w:r>
      <w:r w:rsidRPr="00D839EB">
        <w:rPr>
          <w:spacing w:val="0"/>
        </w:rPr>
        <w:t xml:space="preserve"> </w:t>
      </w:r>
      <w:r w:rsidRPr="00D839EB">
        <w:rPr>
          <w:spacing w:val="0"/>
          <w:u w:val="single"/>
        </w:rPr>
        <w:t>course of the employee’s</w:t>
      </w:r>
      <w:r w:rsidRPr="00D839EB">
        <w:rPr>
          <w:spacing w:val="0"/>
        </w:rPr>
        <w:t xml:space="preserve"> </w:t>
      </w:r>
      <w:r w:rsidRPr="00D839EB">
        <w:rPr>
          <w:rFonts w:ascii="Albertus Extra Bold" w:hAnsi="Albertus Extra Bold"/>
          <w:b/>
          <w:spacing w:val="0"/>
          <w:vertAlign w:val="superscript"/>
        </w:rPr>
        <w:t>4</w:t>
      </w:r>
      <w:r w:rsidRPr="00D839EB">
        <w:rPr>
          <w:rFonts w:ascii="Albertus Extra Bold" w:hAnsi="Albertus Extra Bold"/>
          <w:b/>
          <w:spacing w:val="0"/>
        </w:rPr>
        <w:t>[</w:t>
      </w:r>
      <w:r w:rsidRPr="00D839EB">
        <w:rPr>
          <w:spacing w:val="0"/>
          <w:u w:val="single"/>
        </w:rPr>
        <w:t>employment</w:t>
      </w:r>
      <w:r w:rsidRPr="00D839EB">
        <w:rPr>
          <w:rFonts w:ascii="Albertus Extra Bold" w:hAnsi="Albertus Extra Bold"/>
          <w:b/>
          <w:spacing w:val="0"/>
        </w:rPr>
        <w:t>]</w:t>
      </w:r>
      <w:r w:rsidRPr="00D839EB">
        <w:rPr>
          <w:spacing w:val="0"/>
        </w:rPr>
        <w:t xml:space="preserve"> </w:t>
      </w:r>
      <w:r w:rsidRPr="00D839EB">
        <w:rPr>
          <w:spacing w:val="0"/>
          <w:u w:val="single"/>
        </w:rPr>
        <w:t>work</w:t>
      </w:r>
      <w:r w:rsidRPr="00D839EB">
        <w:rPr>
          <w:rFonts w:ascii="Albertus Extra Bold" w:hAnsi="Albertus Extra Bold"/>
          <w:b/>
          <w:spacing w:val="0"/>
          <w:vertAlign w:val="superscript"/>
        </w:rPr>
        <w:t>4</w:t>
      </w:r>
      <w:r w:rsidRPr="00D839EB">
        <w:rPr>
          <w:spacing w:val="0"/>
          <w:u w:val="single"/>
        </w:rPr>
        <w:t>, the employee shall have an affirmative duty to</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either remove the abandoned line, if authorized by the entity, or</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report the abandoned line to the entity</w:t>
      </w:r>
      <w:r w:rsidRPr="00D839EB">
        <w:rPr>
          <w:spacing w:val="0"/>
        </w:rPr>
        <w:t xml:space="preserve"> </w:t>
      </w:r>
      <w:r w:rsidRPr="00D839EB">
        <w:rPr>
          <w:rFonts w:ascii="Albertus Extra Bold" w:hAnsi="Albertus Extra Bold"/>
          <w:b/>
          <w:spacing w:val="0"/>
          <w:vertAlign w:val="superscript"/>
        </w:rPr>
        <w:t>3</w:t>
      </w:r>
      <w:r w:rsidRPr="00D839EB">
        <w:rPr>
          <w:spacing w:val="0"/>
          <w:u w:val="single"/>
        </w:rPr>
        <w:t>for further action</w:t>
      </w:r>
      <w:r w:rsidRPr="00D839EB">
        <w:rPr>
          <w:rFonts w:ascii="Albertus Extra Bold" w:hAnsi="Albertus Extra Bold"/>
          <w:b/>
          <w:spacing w:val="0"/>
          <w:vertAlign w:val="superscript"/>
        </w:rPr>
        <w:t>3</w:t>
      </w:r>
      <w:r w:rsidRPr="00D839EB">
        <w:rPr>
          <w:spacing w:val="0"/>
          <w:u w:val="single"/>
        </w:rPr>
        <w:t>.</w:t>
      </w:r>
      <w:r w:rsidRPr="00D839EB">
        <w:rPr>
          <w:spacing w:val="0"/>
        </w:rPr>
        <w:t xml:space="preserve">  </w:t>
      </w:r>
      <w:r w:rsidRPr="00D839EB">
        <w:rPr>
          <w:rFonts w:ascii="Albertus Extra Bold" w:hAnsi="Albertus Extra Bold"/>
          <w:b/>
          <w:vertAlign w:val="superscript"/>
        </w:rPr>
        <w:t>5</w:t>
      </w:r>
      <w:r w:rsidRPr="00D839EB">
        <w:rPr>
          <w:rFonts w:ascii="Albertus Extra Bold" w:hAnsi="Albertus Extra Bold"/>
          <w:b/>
        </w:rPr>
        <w:t>[</w:t>
      </w:r>
      <w:r w:rsidRPr="00D839EB">
        <w:rPr>
          <w:spacing w:val="0"/>
          <w:u w:val="single"/>
        </w:rPr>
        <w:t>Within</w:t>
      </w:r>
      <w:r w:rsidRPr="00D839EB">
        <w:rPr>
          <w:spacing w:val="0"/>
        </w:rPr>
        <w:t xml:space="preserve"> </w:t>
      </w:r>
      <w:r w:rsidRPr="00D839EB">
        <w:rPr>
          <w:rFonts w:ascii="Albertus Extra Bold" w:hAnsi="Albertus Extra Bold"/>
          <w:b/>
          <w:spacing w:val="0"/>
          <w:vertAlign w:val="superscript"/>
        </w:rPr>
        <w:t>3</w:t>
      </w:r>
      <w:r w:rsidRPr="00D839EB">
        <w:rPr>
          <w:rFonts w:ascii="Albertus Extra Bold" w:hAnsi="Albertus Extra Bold"/>
          <w:b/>
          <w:spacing w:val="0"/>
        </w:rPr>
        <w:t>[</w:t>
      </w:r>
      <w:r w:rsidRPr="00D839EB">
        <w:rPr>
          <w:spacing w:val="0"/>
          <w:u w:val="single"/>
        </w:rPr>
        <w:t>five business</w:t>
      </w:r>
      <w:r w:rsidRPr="00D839EB">
        <w:rPr>
          <w:rFonts w:ascii="Albertus Extra Bold" w:hAnsi="Albertus Extra Bold"/>
          <w:b/>
          <w:spacing w:val="0"/>
        </w:rPr>
        <w:t>]</w:t>
      </w:r>
      <w:r w:rsidRPr="00D839EB">
        <w:rPr>
          <w:spacing w:val="0"/>
        </w:rPr>
        <w:t xml:space="preserve"> </w:t>
      </w:r>
      <w:r w:rsidRPr="00D839EB">
        <w:rPr>
          <w:spacing w:val="0"/>
          <w:u w:val="single"/>
        </w:rPr>
        <w:t>90 calendar</w:t>
      </w:r>
      <w:r w:rsidRPr="00D839EB">
        <w:rPr>
          <w:rFonts w:ascii="Albertus Extra Bold" w:hAnsi="Albertus Extra Bold"/>
          <w:b/>
          <w:spacing w:val="0"/>
          <w:vertAlign w:val="superscript"/>
        </w:rPr>
        <w:t>3</w:t>
      </w:r>
      <w:r w:rsidRPr="00D839EB">
        <w:rPr>
          <w:spacing w:val="0"/>
        </w:rPr>
        <w:t xml:space="preserve"> </w:t>
      </w:r>
      <w:r w:rsidRPr="00D839EB">
        <w:rPr>
          <w:spacing w:val="0"/>
          <w:u w:val="single"/>
        </w:rPr>
        <w:t>days of receiving the report, the entity shall transmit a copy of the report to the board.</w:t>
      </w:r>
      <w:r w:rsidRPr="00D839EB">
        <w:rPr>
          <w:rFonts w:ascii="Albertus Extra Bold" w:hAnsi="Albertus Extra Bold"/>
          <w:b/>
          <w:spacing w:val="0"/>
          <w:vertAlign w:val="superscript"/>
        </w:rPr>
        <w:t>2</w:t>
      </w:r>
      <w:r w:rsidRPr="00D839EB">
        <w:rPr>
          <w:rFonts w:ascii="Albertus Extra Bold" w:hAnsi="Albertus Extra Bold"/>
          <w:b/>
        </w:rPr>
        <w:t>]</w:t>
      </w:r>
      <w:r w:rsidRPr="00D839EB">
        <w:rPr>
          <w:rFonts w:ascii="Albertus Extra Bold" w:hAnsi="Albertus Extra Bold"/>
          <w:b/>
          <w:vertAlign w:val="superscript"/>
        </w:rPr>
        <w:t>5</w:t>
      </w:r>
    </w:p>
    <w:p w:rsidR="00722B8D" w:rsidRDefault="00722B8D" w:rsidP="005C060D"/>
    <w:p w:rsidR="00722B8D" w:rsidRDefault="00722B8D" w:rsidP="005C060D">
      <w:r>
        <w:tab/>
      </w:r>
      <w:r w:rsidR="00944375">
        <w:rPr>
          <w:rFonts w:ascii="Albertus Extra Bold" w:hAnsi="Albertus Extra Bold"/>
          <w:b/>
          <w:vertAlign w:val="superscript"/>
        </w:rPr>
        <w:t>5</w:t>
      </w:r>
      <w:r w:rsidR="00944375" w:rsidRPr="00944375">
        <w:rPr>
          <w:rFonts w:ascii="Albertus Extra Bold" w:hAnsi="Albertus Extra Bold"/>
          <w:b/>
        </w:rPr>
        <w:t>[</w:t>
      </w:r>
      <w:r>
        <w:rPr>
          <w:rFonts w:ascii="Albertus Extra Bold" w:hAnsi="Albertus Extra Bold"/>
          <w:b/>
          <w:vertAlign w:val="superscript"/>
        </w:rPr>
        <w:t>2</w:t>
      </w:r>
      <w:r w:rsidRPr="0086496F">
        <w:rPr>
          <w:u w:val="single"/>
        </w:rPr>
        <w:t>7.</w:t>
      </w:r>
      <w:r w:rsidR="00944375" w:rsidRPr="00944375">
        <w:rPr>
          <w:rFonts w:ascii="Albertus Extra Bold" w:hAnsi="Albertus Extra Bold"/>
          <w:b/>
        </w:rPr>
        <w:t>]</w:t>
      </w:r>
      <w:r w:rsidR="00944375">
        <w:t xml:space="preserve">  </w:t>
      </w:r>
      <w:r w:rsidR="00944375" w:rsidRPr="00944375">
        <w:rPr>
          <w:u w:val="single"/>
        </w:rPr>
        <w:t>6.</w:t>
      </w:r>
      <w:r w:rsidR="00944375">
        <w:rPr>
          <w:rFonts w:ascii="Albertus Extra Bold" w:hAnsi="Albertus Extra Bold"/>
          <w:b/>
          <w:vertAlign w:val="superscript"/>
        </w:rPr>
        <w:t>5</w:t>
      </w:r>
      <w:r w:rsidRPr="00944375">
        <w:tab/>
      </w:r>
      <w:r w:rsidRPr="0086496F">
        <w:rPr>
          <w:u w:val="single"/>
        </w:rPr>
        <w:t>The board may promulgate rules and regulations, pursuant to the “Administrative Procedure Act,” P.L.1968, c.410 (C.52:14B-1 et seq.), to implement the provisions of P.L.    , c.    (C.        ) (pending before the Legislature as this bill) for entities under its jurisdiction, as applicable.  The board may be assisted, as appropriate, by other participating agencies, departments, boards, and authorities, including the Office of Information Technology, in the promulgation of such rules and regulations as the board deems necessary.</w:t>
      </w:r>
      <w:r>
        <w:rPr>
          <w:rFonts w:ascii="Albertus Extra Bold" w:hAnsi="Albertus Extra Bold"/>
          <w:b/>
          <w:vertAlign w:val="superscript"/>
        </w:rPr>
        <w:t>2</w:t>
      </w:r>
    </w:p>
    <w:p w:rsidR="00722B8D" w:rsidRPr="00D71D68" w:rsidRDefault="00722B8D" w:rsidP="005C060D"/>
    <w:p w:rsidR="005C060D" w:rsidRDefault="005C060D" w:rsidP="005C060D">
      <w:r>
        <w:tab/>
      </w:r>
      <w:r w:rsidR="00E24AAD">
        <w:rPr>
          <w:rFonts w:ascii="Albertus Extra Bold" w:hAnsi="Albertus Extra Bold"/>
          <w:b/>
          <w:vertAlign w:val="superscript"/>
        </w:rPr>
        <w:t>1</w:t>
      </w:r>
      <w:r w:rsidR="00E24AAD" w:rsidRPr="00E24AAD">
        <w:rPr>
          <w:rFonts w:ascii="Albertus Extra Bold" w:hAnsi="Albertus Extra Bold"/>
          <w:b/>
        </w:rPr>
        <w:t>[</w:t>
      </w:r>
      <w:r>
        <w:t>5.</w:t>
      </w:r>
      <w:r w:rsidR="00E24AAD" w:rsidRPr="00E24AAD">
        <w:rPr>
          <w:rFonts w:ascii="Albertus Extra Bold" w:hAnsi="Albertus Extra Bold"/>
          <w:b/>
        </w:rPr>
        <w:t>]</w:t>
      </w:r>
      <w:r w:rsidR="00E24AAD">
        <w:rPr>
          <w:rFonts w:ascii="Albertus Extra Bold" w:hAnsi="Albertus Extra Bold"/>
          <w:b/>
          <w:vertAlign w:val="superscript"/>
        </w:rPr>
        <w:t xml:space="preserve"> </w:t>
      </w:r>
      <w:r w:rsidR="00722B8D">
        <w:rPr>
          <w:rFonts w:ascii="Albertus Extra Bold" w:hAnsi="Albertus Extra Bold"/>
          <w:b/>
          <w:vertAlign w:val="superscript"/>
        </w:rPr>
        <w:t>2</w:t>
      </w:r>
      <w:r w:rsidR="00722B8D" w:rsidRPr="00722B8D">
        <w:rPr>
          <w:rFonts w:ascii="Albertus Extra Bold" w:hAnsi="Albertus Extra Bold"/>
          <w:b/>
        </w:rPr>
        <w:t>[</w:t>
      </w:r>
      <w:r w:rsidR="00E24AAD">
        <w:rPr>
          <w:u w:val="single"/>
        </w:rPr>
        <w:t>6.</w:t>
      </w:r>
      <w:r w:rsidR="00E24AAD">
        <w:rPr>
          <w:rFonts w:ascii="Albertus Extra Bold" w:hAnsi="Albertus Extra Bold"/>
          <w:b/>
          <w:vertAlign w:val="superscript"/>
        </w:rPr>
        <w:t>1</w:t>
      </w:r>
      <w:r w:rsidR="00722B8D" w:rsidRPr="00722B8D">
        <w:rPr>
          <w:rFonts w:ascii="Albertus Extra Bold" w:hAnsi="Albertus Extra Bold"/>
          <w:b/>
        </w:rPr>
        <w:t>]</w:t>
      </w:r>
      <w:r w:rsidR="00722B8D">
        <w:t xml:space="preserve"> </w:t>
      </w:r>
      <w:r w:rsidR="00944375">
        <w:rPr>
          <w:rFonts w:ascii="Albertus Extra Bold" w:hAnsi="Albertus Extra Bold"/>
          <w:b/>
          <w:vertAlign w:val="superscript"/>
        </w:rPr>
        <w:t>5</w:t>
      </w:r>
      <w:r w:rsidR="00944375" w:rsidRPr="00944375">
        <w:rPr>
          <w:rFonts w:ascii="Albertus Extra Bold" w:hAnsi="Albertus Extra Bold"/>
          <w:b/>
        </w:rPr>
        <w:t>[</w:t>
      </w:r>
      <w:r w:rsidR="00722B8D" w:rsidRPr="00722B8D">
        <w:rPr>
          <w:u w:val="single"/>
        </w:rPr>
        <w:t>8.</w:t>
      </w:r>
      <w:r w:rsidR="00722B8D">
        <w:rPr>
          <w:rFonts w:ascii="Albertus Extra Bold" w:hAnsi="Albertus Extra Bold"/>
          <w:b/>
          <w:vertAlign w:val="superscript"/>
        </w:rPr>
        <w:t>2</w:t>
      </w:r>
      <w:r w:rsidR="00944375" w:rsidRPr="00944375">
        <w:rPr>
          <w:rFonts w:ascii="Albertus Extra Bold" w:hAnsi="Albertus Extra Bold"/>
          <w:b/>
        </w:rPr>
        <w:t>]</w:t>
      </w:r>
      <w:r w:rsidR="00944375">
        <w:t xml:space="preserve">  </w:t>
      </w:r>
      <w:r w:rsidR="00944375" w:rsidRPr="00944375">
        <w:rPr>
          <w:u w:val="single"/>
        </w:rPr>
        <w:t>7.</w:t>
      </w:r>
      <w:r w:rsidR="00944375">
        <w:rPr>
          <w:rFonts w:ascii="Albertus Extra Bold" w:hAnsi="Albertus Extra Bold"/>
          <w:b/>
          <w:vertAlign w:val="superscript"/>
        </w:rPr>
        <w:t>5</w:t>
      </w:r>
      <w:r>
        <w:tab/>
        <w:t>This act shall take effect immediately, but shall remain inoperative for 90 days from the date of enactment.</w:t>
      </w:r>
    </w:p>
    <w:sectPr w:rsidR="005C060D" w:rsidSect="00722B8D">
      <w:headerReference w:type="default" r:id="rId14"/>
      <w:footerReference w:type="default" r:id="rId15"/>
      <w:headerReference w:type="first" r:id="rId16"/>
      <w:footerReference w:type="first" r:id="rId17"/>
      <w:pgSz w:w="12240" w:h="20160" w:code="5"/>
      <w:pgMar w:top="1440" w:right="2520" w:bottom="1440" w:left="2880" w:header="1181" w:footer="527"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49" w:rsidRDefault="00EA2E49">
      <w:r>
        <w:separator/>
      </w:r>
    </w:p>
  </w:endnote>
  <w:endnote w:type="continuationSeparator" w:id="0">
    <w:p w:rsidR="00EA2E49" w:rsidRDefault="00EA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48" w:rsidRDefault="00E44C90" w:rsidP="00E44C90">
    <w:pPr>
      <w:pStyle w:val="sponUdate"/>
    </w:pPr>
    <w:r>
      <w:t>(Sponsorship Updated As Of: 1/8/2024)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AD" w:rsidRPr="00921C91" w:rsidRDefault="00E24AA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24AAD" w:rsidRPr="00921C91" w:rsidRDefault="00E24AAD">
    <w:pPr>
      <w:pStyle w:val="Footer"/>
      <w:rPr>
        <w:szCs w:val="18"/>
      </w:rPr>
    </w:pPr>
  </w:p>
  <w:p w:rsidR="00E24AAD" w:rsidRPr="00921C91" w:rsidRDefault="00E24AA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24AAD" w:rsidRDefault="00E24AAD">
    <w:pPr>
      <w:pStyle w:val="Footer"/>
    </w:pPr>
    <w:r>
      <w:tab/>
      <w:t>Matter enclosed in superscript numerals has been adopted as follows:</w:t>
    </w:r>
  </w:p>
  <w:p w:rsidR="00E24AAD" w:rsidRDefault="00E24AAD">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floor amendments adopted December 15, 2022.</w:t>
    </w:r>
  </w:p>
  <w:p w:rsidR="002F6E65" w:rsidRDefault="00722B8D">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January 26, 2023.</w:t>
    </w:r>
  </w:p>
  <w:p w:rsidR="00E24AAD" w:rsidRDefault="002F6E65">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SEG committee amendments adopted June 8, 2023.</w:t>
    </w:r>
  </w:p>
  <w:p w:rsidR="002F6E65" w:rsidRDefault="00CF3316">
    <w:pPr>
      <w:pStyle w:val="Footer"/>
      <w:rPr>
        <w:rFonts w:ascii="AlbertusExtraBold" w:hAnsi="AlbertusExtraBold"/>
      </w:rPr>
    </w:pPr>
    <w:r>
      <w:rPr>
        <w:rFonts w:ascii="AlbertusExtraBold" w:hAnsi="AlbertusExtraBold"/>
      </w:rPr>
      <w:tab/>
    </w:r>
    <w:r>
      <w:rPr>
        <w:rFonts w:ascii="AlbertusExtraBold" w:hAnsi="AlbertusExtraBold"/>
        <w:vertAlign w:val="superscript"/>
      </w:rPr>
      <w:t>4</w:t>
    </w:r>
    <w:r>
      <w:rPr>
        <w:rFonts w:ascii="AlbertusExtraBold" w:hAnsi="AlbertusExtraBold"/>
      </w:rPr>
      <w:t>Senate floor amendments adopted June 20, 2023.</w:t>
    </w:r>
  </w:p>
  <w:p w:rsidR="00CF3316" w:rsidRDefault="00D839EB">
    <w:pPr>
      <w:pStyle w:val="Footer"/>
      <w:rPr>
        <w:rFonts w:ascii="AlbertusExtraBold" w:hAnsi="AlbertusExtraBold"/>
      </w:rPr>
    </w:pPr>
    <w:r>
      <w:rPr>
        <w:rFonts w:ascii="AlbertusExtraBold" w:hAnsi="AlbertusExtraBold"/>
      </w:rPr>
      <w:tab/>
    </w:r>
    <w:r>
      <w:rPr>
        <w:rFonts w:ascii="AlbertusExtraBold" w:hAnsi="AlbertusExtraBold"/>
        <w:vertAlign w:val="superscript"/>
      </w:rPr>
      <w:t>5</w:t>
    </w:r>
    <w:r>
      <w:rPr>
        <w:rFonts w:ascii="AlbertusExtraBold" w:hAnsi="AlbertusExtraBold"/>
      </w:rPr>
      <w:t>Senate floor amendments adopted December 21, 2023.</w:t>
    </w:r>
  </w:p>
  <w:p w:rsidR="00D839EB" w:rsidRPr="00D839EB" w:rsidRDefault="00D839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49" w:rsidRDefault="00EA2E49">
      <w:r>
        <w:separator/>
      </w:r>
    </w:p>
  </w:footnote>
  <w:footnote w:type="continuationSeparator" w:id="0">
    <w:p w:rsidR="00EA2E49" w:rsidRDefault="00EA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739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2B1DF5" w:rsidRDefault="002B1DF5" w:rsidP="002B1DF5">
    <w:pPr>
      <w:pStyle w:val="bpuHeadSpon"/>
    </w:pPr>
    <w:r w:rsidRPr="002B1DF5">
      <w:rPr>
        <w:rStyle w:val="bpuHeadSponChar"/>
      </w:rPr>
      <w:t>A1100</w:t>
    </w:r>
    <w:r>
      <w:t xml:space="preserve"> </w:t>
    </w:r>
    <w:r w:rsidR="00D839EB">
      <w:t>[5R]</w:t>
    </w:r>
    <w:r w:rsidR="00E24AAD">
      <w:t xml:space="preserve"> </w:t>
    </w:r>
    <w:r>
      <w:t>CALABRESE</w:t>
    </w:r>
    <w:r w:rsidR="00B14B48">
      <w:t>, MUKHERJI</w:t>
    </w:r>
  </w:p>
  <w:p w:rsidR="002B1DF5" w:rsidRDefault="002B1DF5" w:rsidP="002B1DF5">
    <w:pPr>
      <w:pStyle w:val="bpuHeadSpon"/>
    </w:pPr>
    <w:r>
      <w:fldChar w:fldCharType="begin"/>
    </w:r>
    <w:r>
      <w:instrText xml:space="preserve"> PAGE  \* MERGEFORMAT </w:instrText>
    </w:r>
    <w:r>
      <w:fldChar w:fldCharType="separate"/>
    </w:r>
    <w:r w:rsidR="00973912">
      <w:rPr>
        <w:noProof/>
      </w:rPr>
      <w:t>7</w:t>
    </w:r>
    <w:r>
      <w:fldChar w:fldCharType="end"/>
    </w:r>
  </w:p>
  <w:p w:rsidR="002B1DF5" w:rsidRPr="00AF575C" w:rsidRDefault="002B1DF5" w:rsidP="002B1DF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2B1DF5" w:rsidRDefault="002B1DF5" w:rsidP="002B1DF5">
    <w:pPr>
      <w:pStyle w:val="bpuHeadSpon"/>
    </w:pPr>
    <w:r w:rsidRPr="002B1DF5">
      <w:rPr>
        <w:rStyle w:val="bpuHeadSponChar"/>
      </w:rPr>
      <w:t>A1100</w:t>
    </w:r>
    <w:r>
      <w:t xml:space="preserve"> </w:t>
    </w:r>
    <w:r w:rsidR="00D839EB">
      <w:t>[5R]</w:t>
    </w:r>
    <w:r w:rsidR="00E24AAD">
      <w:t xml:space="preserve"> </w:t>
    </w:r>
    <w:r>
      <w:t>CALABRESE</w:t>
    </w:r>
    <w:r w:rsidR="00B14B48">
      <w:t>, MUKHERJI</w:t>
    </w:r>
  </w:p>
  <w:p w:rsidR="002B1DF5" w:rsidRDefault="002B1DF5" w:rsidP="002B1DF5">
    <w:pPr>
      <w:pStyle w:val="bpuHeadSpon"/>
    </w:pPr>
    <w:r>
      <w:fldChar w:fldCharType="begin"/>
    </w:r>
    <w:r>
      <w:instrText xml:space="preserve"> PAGE  \* MERGEFORMAT </w:instrText>
    </w:r>
    <w:r>
      <w:fldChar w:fldCharType="separate"/>
    </w:r>
    <w:r w:rsidR="00973912">
      <w:rPr>
        <w:noProof/>
      </w:rPr>
      <w:t>2</w:t>
    </w:r>
    <w:r>
      <w:fldChar w:fldCharType="end"/>
    </w:r>
  </w:p>
  <w:p w:rsidR="002B1DF5" w:rsidRDefault="002B1DF5" w:rsidP="002B1DF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49"/>
    <w:rsid w:val="00000169"/>
    <w:rsid w:val="000034E6"/>
    <w:rsid w:val="00004D4D"/>
    <w:rsid w:val="00007B70"/>
    <w:rsid w:val="00007DDD"/>
    <w:rsid w:val="00010512"/>
    <w:rsid w:val="00011BAB"/>
    <w:rsid w:val="000154F3"/>
    <w:rsid w:val="00017869"/>
    <w:rsid w:val="000203E7"/>
    <w:rsid w:val="00020698"/>
    <w:rsid w:val="00020E5B"/>
    <w:rsid w:val="000219C8"/>
    <w:rsid w:val="00030BB1"/>
    <w:rsid w:val="00035598"/>
    <w:rsid w:val="00036ECE"/>
    <w:rsid w:val="00050BCA"/>
    <w:rsid w:val="0005147D"/>
    <w:rsid w:val="000521CD"/>
    <w:rsid w:val="00057488"/>
    <w:rsid w:val="00060C84"/>
    <w:rsid w:val="000654B5"/>
    <w:rsid w:val="0006579B"/>
    <w:rsid w:val="000658D1"/>
    <w:rsid w:val="00065BBF"/>
    <w:rsid w:val="00067A73"/>
    <w:rsid w:val="000760DC"/>
    <w:rsid w:val="000778CE"/>
    <w:rsid w:val="00083882"/>
    <w:rsid w:val="00095699"/>
    <w:rsid w:val="000A384F"/>
    <w:rsid w:val="000A5654"/>
    <w:rsid w:val="000A6268"/>
    <w:rsid w:val="000A66D5"/>
    <w:rsid w:val="000A7D31"/>
    <w:rsid w:val="000B3B59"/>
    <w:rsid w:val="000B64A4"/>
    <w:rsid w:val="000C657D"/>
    <w:rsid w:val="000D114D"/>
    <w:rsid w:val="000D171D"/>
    <w:rsid w:val="000D6A40"/>
    <w:rsid w:val="000D6DFF"/>
    <w:rsid w:val="000E4219"/>
    <w:rsid w:val="000E4294"/>
    <w:rsid w:val="000E5EF5"/>
    <w:rsid w:val="000F6E7F"/>
    <w:rsid w:val="000F7BFB"/>
    <w:rsid w:val="000F7FF6"/>
    <w:rsid w:val="0011462B"/>
    <w:rsid w:val="0012169A"/>
    <w:rsid w:val="00122532"/>
    <w:rsid w:val="001316C3"/>
    <w:rsid w:val="00131F8E"/>
    <w:rsid w:val="001330F6"/>
    <w:rsid w:val="00133BED"/>
    <w:rsid w:val="00136CE2"/>
    <w:rsid w:val="00140A92"/>
    <w:rsid w:val="00140FD3"/>
    <w:rsid w:val="00143A99"/>
    <w:rsid w:val="00150A42"/>
    <w:rsid w:val="00153466"/>
    <w:rsid w:val="001540B7"/>
    <w:rsid w:val="00156AE5"/>
    <w:rsid w:val="00170799"/>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02571"/>
    <w:rsid w:val="00214614"/>
    <w:rsid w:val="0022067D"/>
    <w:rsid w:val="0023100D"/>
    <w:rsid w:val="00231838"/>
    <w:rsid w:val="00232C5B"/>
    <w:rsid w:val="002373F3"/>
    <w:rsid w:val="002463CF"/>
    <w:rsid w:val="0026254F"/>
    <w:rsid w:val="00265096"/>
    <w:rsid w:val="00266FB9"/>
    <w:rsid w:val="00274341"/>
    <w:rsid w:val="0028159B"/>
    <w:rsid w:val="00296363"/>
    <w:rsid w:val="002A16E7"/>
    <w:rsid w:val="002A71FA"/>
    <w:rsid w:val="002B1DF5"/>
    <w:rsid w:val="002B4DA4"/>
    <w:rsid w:val="002B52A0"/>
    <w:rsid w:val="002B67F7"/>
    <w:rsid w:val="002C58D4"/>
    <w:rsid w:val="002E1440"/>
    <w:rsid w:val="002E2980"/>
    <w:rsid w:val="002F1231"/>
    <w:rsid w:val="002F6E65"/>
    <w:rsid w:val="002F7286"/>
    <w:rsid w:val="00304565"/>
    <w:rsid w:val="00307F11"/>
    <w:rsid w:val="0031075B"/>
    <w:rsid w:val="00317C73"/>
    <w:rsid w:val="003212E6"/>
    <w:rsid w:val="00333EF1"/>
    <w:rsid w:val="00346CF5"/>
    <w:rsid w:val="00352F8B"/>
    <w:rsid w:val="00354D07"/>
    <w:rsid w:val="00364DFE"/>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35990"/>
    <w:rsid w:val="004430FE"/>
    <w:rsid w:val="0044404C"/>
    <w:rsid w:val="00470114"/>
    <w:rsid w:val="00470ABF"/>
    <w:rsid w:val="0048038F"/>
    <w:rsid w:val="00484B8A"/>
    <w:rsid w:val="0049320C"/>
    <w:rsid w:val="004A5222"/>
    <w:rsid w:val="004B0CE3"/>
    <w:rsid w:val="004B162D"/>
    <w:rsid w:val="004B5C78"/>
    <w:rsid w:val="004B667A"/>
    <w:rsid w:val="004B6E61"/>
    <w:rsid w:val="004B75D5"/>
    <w:rsid w:val="004C0EE5"/>
    <w:rsid w:val="004C1B1C"/>
    <w:rsid w:val="004C2B44"/>
    <w:rsid w:val="004D1B2E"/>
    <w:rsid w:val="004D76F0"/>
    <w:rsid w:val="004E2BFF"/>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56B2C"/>
    <w:rsid w:val="00560F96"/>
    <w:rsid w:val="0056610D"/>
    <w:rsid w:val="00574518"/>
    <w:rsid w:val="005836AB"/>
    <w:rsid w:val="00585FA1"/>
    <w:rsid w:val="005866AA"/>
    <w:rsid w:val="005876F1"/>
    <w:rsid w:val="00592664"/>
    <w:rsid w:val="0059343F"/>
    <w:rsid w:val="005965F0"/>
    <w:rsid w:val="00596B76"/>
    <w:rsid w:val="005B5882"/>
    <w:rsid w:val="005B7A97"/>
    <w:rsid w:val="005C0288"/>
    <w:rsid w:val="005C060D"/>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C549E"/>
    <w:rsid w:val="006D65B4"/>
    <w:rsid w:val="006E36B4"/>
    <w:rsid w:val="006F4C44"/>
    <w:rsid w:val="006F652B"/>
    <w:rsid w:val="0070018A"/>
    <w:rsid w:val="00712CBE"/>
    <w:rsid w:val="00722B8D"/>
    <w:rsid w:val="00730582"/>
    <w:rsid w:val="00741A09"/>
    <w:rsid w:val="00752616"/>
    <w:rsid w:val="0075577B"/>
    <w:rsid w:val="00756818"/>
    <w:rsid w:val="00757B3B"/>
    <w:rsid w:val="00762366"/>
    <w:rsid w:val="007676EB"/>
    <w:rsid w:val="0076794B"/>
    <w:rsid w:val="007716FA"/>
    <w:rsid w:val="00771F97"/>
    <w:rsid w:val="00772A40"/>
    <w:rsid w:val="0077700A"/>
    <w:rsid w:val="0079623B"/>
    <w:rsid w:val="007A0026"/>
    <w:rsid w:val="007C1354"/>
    <w:rsid w:val="007C48AC"/>
    <w:rsid w:val="007D0F64"/>
    <w:rsid w:val="007F02BF"/>
    <w:rsid w:val="007F2A14"/>
    <w:rsid w:val="0080085C"/>
    <w:rsid w:val="00802AF0"/>
    <w:rsid w:val="00806253"/>
    <w:rsid w:val="00820A1D"/>
    <w:rsid w:val="00841F07"/>
    <w:rsid w:val="008462AA"/>
    <w:rsid w:val="00846D3E"/>
    <w:rsid w:val="0084725C"/>
    <w:rsid w:val="008627AA"/>
    <w:rsid w:val="008628FF"/>
    <w:rsid w:val="008669DE"/>
    <w:rsid w:val="00867FC7"/>
    <w:rsid w:val="00874609"/>
    <w:rsid w:val="0087660A"/>
    <w:rsid w:val="008823BC"/>
    <w:rsid w:val="008859B3"/>
    <w:rsid w:val="00894E1B"/>
    <w:rsid w:val="008A47B5"/>
    <w:rsid w:val="008B313B"/>
    <w:rsid w:val="008B4545"/>
    <w:rsid w:val="008B4E06"/>
    <w:rsid w:val="008B6E84"/>
    <w:rsid w:val="008C6FA9"/>
    <w:rsid w:val="008D35C6"/>
    <w:rsid w:val="008D455C"/>
    <w:rsid w:val="008D62DB"/>
    <w:rsid w:val="008E3B9B"/>
    <w:rsid w:val="008E4F67"/>
    <w:rsid w:val="008F6A7A"/>
    <w:rsid w:val="00902B2D"/>
    <w:rsid w:val="00915B98"/>
    <w:rsid w:val="00933C9C"/>
    <w:rsid w:val="0094377E"/>
    <w:rsid w:val="00944375"/>
    <w:rsid w:val="009467BF"/>
    <w:rsid w:val="0094723D"/>
    <w:rsid w:val="009564BC"/>
    <w:rsid w:val="0095650E"/>
    <w:rsid w:val="00966445"/>
    <w:rsid w:val="00967FED"/>
    <w:rsid w:val="00973912"/>
    <w:rsid w:val="0098032A"/>
    <w:rsid w:val="00980A56"/>
    <w:rsid w:val="00986E4C"/>
    <w:rsid w:val="009937ED"/>
    <w:rsid w:val="00993BCE"/>
    <w:rsid w:val="009A28BB"/>
    <w:rsid w:val="009A5E9B"/>
    <w:rsid w:val="009B0B5A"/>
    <w:rsid w:val="009B141C"/>
    <w:rsid w:val="009B5662"/>
    <w:rsid w:val="009B5E25"/>
    <w:rsid w:val="009C3EDF"/>
    <w:rsid w:val="009C5C2C"/>
    <w:rsid w:val="009C76BC"/>
    <w:rsid w:val="009D5C82"/>
    <w:rsid w:val="009E1345"/>
    <w:rsid w:val="009E2D24"/>
    <w:rsid w:val="009F2BAB"/>
    <w:rsid w:val="009F4F8E"/>
    <w:rsid w:val="00A003CF"/>
    <w:rsid w:val="00A01CC5"/>
    <w:rsid w:val="00A04BAB"/>
    <w:rsid w:val="00A072DB"/>
    <w:rsid w:val="00A12C37"/>
    <w:rsid w:val="00A15F7D"/>
    <w:rsid w:val="00A16418"/>
    <w:rsid w:val="00A224BB"/>
    <w:rsid w:val="00A22502"/>
    <w:rsid w:val="00A27FAD"/>
    <w:rsid w:val="00A34A5F"/>
    <w:rsid w:val="00A40A31"/>
    <w:rsid w:val="00A469CC"/>
    <w:rsid w:val="00A55E7F"/>
    <w:rsid w:val="00A63229"/>
    <w:rsid w:val="00A64CED"/>
    <w:rsid w:val="00A7050B"/>
    <w:rsid w:val="00A721B4"/>
    <w:rsid w:val="00A72513"/>
    <w:rsid w:val="00A730EA"/>
    <w:rsid w:val="00A95220"/>
    <w:rsid w:val="00A969AF"/>
    <w:rsid w:val="00AA2A56"/>
    <w:rsid w:val="00AA3B15"/>
    <w:rsid w:val="00AA6194"/>
    <w:rsid w:val="00AA64D0"/>
    <w:rsid w:val="00AB4C5C"/>
    <w:rsid w:val="00AC4B4B"/>
    <w:rsid w:val="00AD7C41"/>
    <w:rsid w:val="00AE1E57"/>
    <w:rsid w:val="00AF6ECE"/>
    <w:rsid w:val="00AF6FF6"/>
    <w:rsid w:val="00B00B00"/>
    <w:rsid w:val="00B034C1"/>
    <w:rsid w:val="00B0560C"/>
    <w:rsid w:val="00B07DA6"/>
    <w:rsid w:val="00B10DA7"/>
    <w:rsid w:val="00B11520"/>
    <w:rsid w:val="00B14011"/>
    <w:rsid w:val="00B14B48"/>
    <w:rsid w:val="00B14D35"/>
    <w:rsid w:val="00B211F7"/>
    <w:rsid w:val="00B21C53"/>
    <w:rsid w:val="00B23EFE"/>
    <w:rsid w:val="00B24336"/>
    <w:rsid w:val="00B3656D"/>
    <w:rsid w:val="00B7201D"/>
    <w:rsid w:val="00B809B3"/>
    <w:rsid w:val="00B80AFD"/>
    <w:rsid w:val="00B854DC"/>
    <w:rsid w:val="00B90F81"/>
    <w:rsid w:val="00B91BF9"/>
    <w:rsid w:val="00BA5A74"/>
    <w:rsid w:val="00BA7185"/>
    <w:rsid w:val="00BB2482"/>
    <w:rsid w:val="00BC3F0C"/>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1AA2"/>
    <w:rsid w:val="00CB344E"/>
    <w:rsid w:val="00CC16FC"/>
    <w:rsid w:val="00CF2757"/>
    <w:rsid w:val="00CF2761"/>
    <w:rsid w:val="00CF3316"/>
    <w:rsid w:val="00CF506C"/>
    <w:rsid w:val="00CF7045"/>
    <w:rsid w:val="00D0612B"/>
    <w:rsid w:val="00D06296"/>
    <w:rsid w:val="00D0784A"/>
    <w:rsid w:val="00D109E5"/>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0520"/>
    <w:rsid w:val="00D81BE1"/>
    <w:rsid w:val="00D82FE6"/>
    <w:rsid w:val="00D83515"/>
    <w:rsid w:val="00D839EB"/>
    <w:rsid w:val="00D84AE0"/>
    <w:rsid w:val="00D86B15"/>
    <w:rsid w:val="00D9742E"/>
    <w:rsid w:val="00D97D3E"/>
    <w:rsid w:val="00DA1F59"/>
    <w:rsid w:val="00DA6AA9"/>
    <w:rsid w:val="00DB5B8E"/>
    <w:rsid w:val="00DC19C7"/>
    <w:rsid w:val="00DC283E"/>
    <w:rsid w:val="00DC75BA"/>
    <w:rsid w:val="00DD1E46"/>
    <w:rsid w:val="00DF4E47"/>
    <w:rsid w:val="00E0012A"/>
    <w:rsid w:val="00E025E4"/>
    <w:rsid w:val="00E03582"/>
    <w:rsid w:val="00E043A7"/>
    <w:rsid w:val="00E05DFC"/>
    <w:rsid w:val="00E24AAD"/>
    <w:rsid w:val="00E33D7F"/>
    <w:rsid w:val="00E44C90"/>
    <w:rsid w:val="00E44D94"/>
    <w:rsid w:val="00E500AD"/>
    <w:rsid w:val="00E53E99"/>
    <w:rsid w:val="00E66E37"/>
    <w:rsid w:val="00E73613"/>
    <w:rsid w:val="00E73A9B"/>
    <w:rsid w:val="00E74087"/>
    <w:rsid w:val="00E7752C"/>
    <w:rsid w:val="00E8330C"/>
    <w:rsid w:val="00E837B6"/>
    <w:rsid w:val="00E84646"/>
    <w:rsid w:val="00E875D8"/>
    <w:rsid w:val="00E87B2A"/>
    <w:rsid w:val="00E94D3A"/>
    <w:rsid w:val="00EA2E49"/>
    <w:rsid w:val="00EA4206"/>
    <w:rsid w:val="00EB0958"/>
    <w:rsid w:val="00EB167F"/>
    <w:rsid w:val="00EB28D8"/>
    <w:rsid w:val="00EB6042"/>
    <w:rsid w:val="00EB71AE"/>
    <w:rsid w:val="00EC050B"/>
    <w:rsid w:val="00EE77BF"/>
    <w:rsid w:val="00EF5225"/>
    <w:rsid w:val="00F03001"/>
    <w:rsid w:val="00F0415D"/>
    <w:rsid w:val="00F14E45"/>
    <w:rsid w:val="00F17CFC"/>
    <w:rsid w:val="00F42480"/>
    <w:rsid w:val="00F62572"/>
    <w:rsid w:val="00F6488F"/>
    <w:rsid w:val="00F70CF6"/>
    <w:rsid w:val="00F85DDC"/>
    <w:rsid w:val="00F8600C"/>
    <w:rsid w:val="00F91244"/>
    <w:rsid w:val="00F95319"/>
    <w:rsid w:val="00FA0DBF"/>
    <w:rsid w:val="00FB3056"/>
    <w:rsid w:val="00FB309C"/>
    <w:rsid w:val="00FB3C7C"/>
    <w:rsid w:val="00FB6E52"/>
    <w:rsid w:val="00FC5994"/>
    <w:rsid w:val="00FD2897"/>
    <w:rsid w:val="00FD4421"/>
    <w:rsid w:val="00FD4591"/>
    <w:rsid w:val="00FE019B"/>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BD6ECB2-A2C3-4E5C-A964-11F6E377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568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56818"/>
    <w:rPr>
      <w:rFonts w:ascii="Segoe UI" w:hAnsi="Segoe UI" w:cs="Segoe UI"/>
      <w:spacing w:val="4"/>
      <w:sz w:val="18"/>
      <w:szCs w:val="18"/>
    </w:rPr>
  </w:style>
  <w:style w:type="character" w:styleId="LineNumber">
    <w:name w:val="line number"/>
    <w:basedOn w:val="DefaultParagraphFont"/>
    <w:semiHidden/>
    <w:unhideWhenUsed/>
    <w:rsid w:val="002B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8DC9-1B94-4CE8-B69C-C867E450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8</Pages>
  <Words>3257</Words>
  <Characters>16406</Characters>
  <Application>Microsoft Office Word</Application>
  <DocSecurity>0</DocSecurity>
  <Lines>349</Lines>
  <Paragraphs>70</Paragraphs>
  <ScaleCrop>false</ScaleCrop>
  <HeadingPairs>
    <vt:vector size="2" baseType="variant">
      <vt:variant>
        <vt:lpstr>Title</vt:lpstr>
      </vt:variant>
      <vt:variant>
        <vt:i4>1</vt:i4>
      </vt:variant>
    </vt:vector>
  </HeadingPairs>
  <TitlesOfParts>
    <vt:vector size="1" baseType="lpstr">
      <vt:lpstr>A1100 4R</vt:lpstr>
    </vt:vector>
  </TitlesOfParts>
  <Manager>R211</Manager>
  <Company>OFFICE of LEGISLATIVE SERVICES</Company>
  <LinksUpToDate>false</LinksUpToDate>
  <CharactersWithSpaces>20039</CharactersWithSpaces>
  <SharedDoc>false</SharedDoc>
  <HyperlinkBase>Senate 12/21/23 5R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A1100 5R</dc:title>
  <dc:creator>Assemblymen  CALABRESE and MUKHERJI</dc:creator>
  <cp:keywords>A1100|8|AU |350|294|322|!||</cp:keywords>
  <dc:description>PREFILED 2022_x000d_
TR 3/14/22_x000d_
Amended 12/15/22_x000d_
Amended 1/26/23_x000d_
Amended 6/8/23_x000d_
Amended 6/20/23_x000d_
Amended 12/21/23</dc:description>
  <cp:lastModifiedBy>Brabson, Dawn</cp:lastModifiedBy>
  <cp:revision>2</cp:revision>
  <cp:lastPrinted>2024-01-09T18:15:00Z</cp:lastPrinted>
  <dcterms:created xsi:type="dcterms:W3CDTF">2024-01-09T18:15:00Z</dcterms:created>
  <dcterms:modified xsi:type="dcterms:W3CDTF">2024-01-09T18:15:00Z</dcterms:modified>
  <cp:category>ss.1-4: C.48:3-121 et seq.; s.5: Eff. date and Note to ss.1-4 to 2021/420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